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565D28" w14:paraId="5CC6C5FB" w14:textId="77777777" w:rsidTr="00F47E64">
        <w:bookmarkStart w:id="0" w:name="_Toc484617282" w:displacedByCustomXml="next"/>
        <w:bookmarkStart w:id="1" w:name="_Toc484617276" w:displacedByCustomXml="next"/>
        <w:sdt>
          <w:sdtPr>
            <w:alias w:val="Titel"/>
            <w:tag w:val="Anvisning"/>
            <w:id w:val="-827125499"/>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vAlign w:val="center"/>
              </w:tcPr>
              <w:p w14:paraId="5CC6C5F9" w14:textId="259FA3F1" w:rsidR="00565D28" w:rsidRDefault="00F47E64" w:rsidP="00F47E64">
                <w:pPr>
                  <w:pStyle w:val="Sidhuvud"/>
                </w:pPr>
                <w:proofErr w:type="spellStart"/>
                <w:r>
                  <w:t>Grundskoleförvaltningens</w:t>
                </w:r>
                <w:proofErr w:type="spellEnd"/>
                <w:r>
                  <w:t xml:space="preserve"> rutin för elevs utträde ur </w:t>
                </w:r>
                <w:r w:rsidR="00CD4471">
                  <w:t xml:space="preserve">anpassad </w:t>
                </w:r>
                <w:r>
                  <w:t>grundskola</w:t>
                </w:r>
              </w:p>
            </w:tc>
          </w:sdtContent>
        </w:sdt>
        <w:tc>
          <w:tcPr>
            <w:tcW w:w="3969" w:type="dxa"/>
            <w:tcBorders>
              <w:bottom w:val="nil"/>
            </w:tcBorders>
          </w:tcPr>
          <w:p w14:paraId="5CC6C5FA" w14:textId="77777777" w:rsidR="00565D28" w:rsidRDefault="00565D28" w:rsidP="00F47E64">
            <w:pPr>
              <w:pStyle w:val="Sidhuvud"/>
              <w:jc w:val="right"/>
            </w:pPr>
            <w:r>
              <w:rPr>
                <w:noProof/>
                <w:lang w:eastAsia="sv-SE"/>
              </w:rPr>
              <w:drawing>
                <wp:inline distT="0" distB="0" distL="0" distR="0" wp14:anchorId="5CC6C628" wp14:editId="5CC6C629">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65D28" w14:paraId="5CC6C5FE" w14:textId="77777777" w:rsidTr="00F47E64">
        <w:tc>
          <w:tcPr>
            <w:tcW w:w="5103" w:type="dxa"/>
            <w:tcBorders>
              <w:top w:val="nil"/>
              <w:bottom w:val="single" w:sz="4" w:space="0" w:color="auto"/>
            </w:tcBorders>
            <w:shd w:val="clear" w:color="auto" w:fill="auto"/>
          </w:tcPr>
          <w:p w14:paraId="5CC6C5FC" w14:textId="77777777" w:rsidR="00565D28" w:rsidRDefault="00565D28" w:rsidP="00F47E64">
            <w:pPr>
              <w:pStyle w:val="Sidhuvud"/>
            </w:pPr>
          </w:p>
        </w:tc>
        <w:tc>
          <w:tcPr>
            <w:tcW w:w="3969" w:type="dxa"/>
            <w:tcBorders>
              <w:bottom w:val="single" w:sz="4" w:space="0" w:color="auto"/>
            </w:tcBorders>
            <w:shd w:val="clear" w:color="auto" w:fill="auto"/>
          </w:tcPr>
          <w:p w14:paraId="5CC6C5FD" w14:textId="77777777" w:rsidR="00565D28" w:rsidRDefault="00565D28" w:rsidP="00F47E64">
            <w:pPr>
              <w:pStyle w:val="Sidhuvud"/>
              <w:jc w:val="right"/>
            </w:pPr>
          </w:p>
        </w:tc>
      </w:tr>
    </w:tbl>
    <w:sdt>
      <w:sdtPr>
        <w:rPr>
          <w:b w:val="0"/>
          <w:sz w:val="17"/>
          <w:szCs w:val="17"/>
        </w:rPr>
        <w:id w:val="-2046981379"/>
        <w:lock w:val="contentLocked"/>
        <w:placeholder>
          <w:docPart w:val="DefaultPlaceholder_-1854013440"/>
        </w:placeholder>
        <w:group/>
      </w:sdtPr>
      <w:sdtEndPr/>
      <w:sdtContent>
        <w:tbl>
          <w:tblPr>
            <w:tblStyle w:val="Tabellrutnt"/>
            <w:tblW w:w="9072" w:type="dxa"/>
            <w:tblCellMar>
              <w:top w:w="57" w:type="dxa"/>
              <w:bottom w:w="57" w:type="dxa"/>
            </w:tblCellMar>
            <w:tblLook w:val="04A0" w:firstRow="1" w:lastRow="0" w:firstColumn="1" w:lastColumn="0" w:noHBand="0" w:noVBand="1"/>
            <w:tblCaption w:val="Dokumentinformation"/>
          </w:tblPr>
          <w:tblGrid>
            <w:gridCol w:w="2286"/>
            <w:gridCol w:w="2261"/>
            <w:gridCol w:w="2261"/>
            <w:gridCol w:w="2264"/>
          </w:tblGrid>
          <w:tr w:rsidR="0064629E" w:rsidRPr="00B26686" w14:paraId="5CC6C603" w14:textId="77777777" w:rsidTr="00F47E64">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5CC6C602" w14:textId="430F8612" w:rsidR="0064629E" w:rsidRPr="00B26686" w:rsidRDefault="0064629E" w:rsidP="00F47E64">
                <w:pPr>
                  <w:pStyle w:val="Dokumentinformation"/>
                  <w:rPr>
                    <w:sz w:val="17"/>
                    <w:szCs w:val="17"/>
                  </w:rPr>
                </w:pPr>
                <w:r w:rsidRPr="00B26686">
                  <w:rPr>
                    <w:sz w:val="17"/>
                    <w:szCs w:val="17"/>
                  </w:rPr>
                  <w:t xml:space="preserve">Dokumentnamn: </w:t>
                </w:r>
                <w:sdt>
                  <w:sdtPr>
                    <w:alias w:val="Titel"/>
                    <w:tag w:val="Anvisning"/>
                    <w:id w:val="85817985"/>
                    <w:placeholder>
                      <w:docPart w:val="98CE5DFA1B444022B602963FD8B3AE31"/>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CD4471">
                      <w:t>Grundskoleförvaltningens</w:t>
                    </w:r>
                    <w:proofErr w:type="spellEnd"/>
                    <w:r w:rsidR="00CD4471">
                      <w:t xml:space="preserve"> rutin för elevs utträde ur anpassad grundskola</w:t>
                    </w:r>
                  </w:sdtContent>
                </w:sdt>
              </w:p>
            </w:tc>
          </w:tr>
          <w:tr w:rsidR="0064629E" w:rsidRPr="00B26686" w14:paraId="5CC6C60C" w14:textId="77777777" w:rsidTr="00F47E64">
            <w:trPr>
              <w:trHeight w:val="20"/>
            </w:trPr>
            <w:tc>
              <w:tcPr>
                <w:tcW w:w="2286" w:type="dxa"/>
                <w:vAlign w:val="center"/>
              </w:tcPr>
              <w:p w14:paraId="5CC6C604" w14:textId="77777777" w:rsidR="0064629E" w:rsidRPr="00B26686" w:rsidRDefault="0064629E" w:rsidP="00F47E64">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1453474578"/>
                  <w:placeholder>
                    <w:docPart w:val="71D39B544EB84379AA495E86634B9B2E"/>
                  </w:placeholder>
                  <w:text/>
                </w:sdtPr>
                <w:sdtEndPr/>
                <w:sdtContent>
                  <w:p w14:paraId="5CC6C605" w14:textId="4AB6AD97" w:rsidR="0064629E" w:rsidRPr="00ED1DE4" w:rsidRDefault="00F47E64" w:rsidP="00F47E64">
                    <w:pPr>
                      <w:spacing w:after="0"/>
                      <w:rPr>
                        <w:rFonts w:asciiTheme="majorHAnsi" w:hAnsiTheme="majorHAnsi" w:cstheme="majorHAnsi"/>
                        <w:sz w:val="17"/>
                        <w:szCs w:val="17"/>
                      </w:rPr>
                    </w:pPr>
                    <w:r>
                      <w:rPr>
                        <w:rFonts w:asciiTheme="majorHAnsi" w:hAnsiTheme="majorHAnsi" w:cstheme="majorHAnsi"/>
                        <w:sz w:val="17"/>
                        <w:szCs w:val="17"/>
                      </w:rPr>
                      <w:t xml:space="preserve">Avdelningschef </w:t>
                    </w:r>
                    <w:r w:rsidR="003C1AE5">
                      <w:rPr>
                        <w:rFonts w:asciiTheme="majorHAnsi" w:hAnsiTheme="majorHAnsi" w:cstheme="majorHAnsi"/>
                        <w:sz w:val="17"/>
                        <w:szCs w:val="17"/>
                      </w:rPr>
                      <w:t>Planering och Utveckling</w:t>
                    </w:r>
                  </w:p>
                </w:sdtContent>
              </w:sdt>
            </w:tc>
            <w:tc>
              <w:tcPr>
                <w:tcW w:w="2261" w:type="dxa"/>
                <w:vAlign w:val="center"/>
              </w:tcPr>
              <w:p w14:paraId="5CC6C606" w14:textId="77777777" w:rsidR="0064629E" w:rsidRDefault="0064629E" w:rsidP="00F47E64">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5CC6C607" w14:textId="69AA5061" w:rsidR="0064629E" w:rsidRPr="00B26686" w:rsidRDefault="003C1AE5" w:rsidP="00F47E64">
                <w:pPr>
                  <w:spacing w:after="0" w:afterAutospacing="0"/>
                  <w:rPr>
                    <w:rFonts w:asciiTheme="majorHAnsi" w:hAnsiTheme="majorHAnsi" w:cstheme="majorHAnsi"/>
                    <w:sz w:val="17"/>
                    <w:szCs w:val="17"/>
                  </w:rPr>
                </w:pPr>
                <w:sdt>
                  <w:sdtPr>
                    <w:rPr>
                      <w:rFonts w:asciiTheme="majorHAnsi" w:hAnsiTheme="majorHAnsi" w:cstheme="majorHAnsi"/>
                      <w:sz w:val="17"/>
                      <w:szCs w:val="17"/>
                    </w:rPr>
                    <w:id w:val="26458875"/>
                    <w:placeholder>
                      <w:docPart w:val="628B9ED6E9FD45FA90E12995EE054885"/>
                    </w:placeholder>
                    <w:text/>
                  </w:sdtPr>
                  <w:sdtEndPr/>
                  <w:sdtContent>
                    <w:r w:rsidR="00F47E64">
                      <w:rPr>
                        <w:rFonts w:asciiTheme="majorHAnsi" w:hAnsiTheme="majorHAnsi" w:cstheme="majorHAnsi"/>
                        <w:sz w:val="17"/>
                        <w:szCs w:val="17"/>
                      </w:rPr>
                      <w:t>Grundskoleförvaltningen</w:t>
                    </w:r>
                  </w:sdtContent>
                </w:sdt>
              </w:p>
            </w:tc>
            <w:tc>
              <w:tcPr>
                <w:tcW w:w="2261" w:type="dxa"/>
                <w:vAlign w:val="center"/>
              </w:tcPr>
              <w:p w14:paraId="5CC6C608" w14:textId="77777777" w:rsidR="0064629E" w:rsidRDefault="0064629E" w:rsidP="00F47E64">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5CC6C609" w14:textId="77777777" w:rsidR="0064629E" w:rsidRPr="00B26686" w:rsidRDefault="003C1AE5" w:rsidP="00F47E64">
                <w:pPr>
                  <w:spacing w:after="100"/>
                  <w:rPr>
                    <w:rFonts w:asciiTheme="majorHAnsi" w:hAnsiTheme="majorHAnsi" w:cstheme="majorHAnsi"/>
                    <w:sz w:val="17"/>
                    <w:szCs w:val="17"/>
                  </w:rPr>
                </w:pPr>
                <w:sdt>
                  <w:sdtPr>
                    <w:rPr>
                      <w:rFonts w:asciiTheme="majorHAnsi" w:hAnsiTheme="majorHAnsi" w:cstheme="majorHAnsi"/>
                      <w:sz w:val="17"/>
                      <w:szCs w:val="17"/>
                    </w:rPr>
                    <w:id w:val="-1714874441"/>
                    <w:placeholder>
                      <w:docPart w:val="B2DCE7249D904575B57324A261C94D9C"/>
                    </w:placeholder>
                    <w:showingPlcHdr/>
                    <w:text/>
                  </w:sdtPr>
                  <w:sdtEndPr/>
                  <w:sdtContent>
                    <w:r w:rsidR="0064629E" w:rsidRPr="00B26686">
                      <w:rPr>
                        <w:rStyle w:val="Platshllartext"/>
                        <w:rFonts w:asciiTheme="majorHAnsi" w:hAnsiTheme="majorHAnsi" w:cstheme="majorHAnsi"/>
                        <w:sz w:val="17"/>
                        <w:szCs w:val="17"/>
                      </w:rPr>
                      <w:t>[Nummer]</w:t>
                    </w:r>
                  </w:sdtContent>
                </w:sdt>
              </w:p>
            </w:tc>
            <w:tc>
              <w:tcPr>
                <w:tcW w:w="2264" w:type="dxa"/>
                <w:vAlign w:val="center"/>
              </w:tcPr>
              <w:p w14:paraId="5CC6C60A" w14:textId="77777777" w:rsidR="0064629E" w:rsidRDefault="0064629E" w:rsidP="00F47E64">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5CC6C60B" w14:textId="307A1D35" w:rsidR="0064629E" w:rsidRPr="00B26686" w:rsidRDefault="003C1AE5" w:rsidP="00F47E64">
                <w:pPr>
                  <w:spacing w:after="100"/>
                  <w:rPr>
                    <w:rFonts w:asciiTheme="majorHAnsi" w:hAnsiTheme="majorHAnsi" w:cstheme="majorHAnsi"/>
                    <w:sz w:val="17"/>
                    <w:szCs w:val="17"/>
                  </w:rPr>
                </w:pPr>
                <w:sdt>
                  <w:sdtPr>
                    <w:rPr>
                      <w:rFonts w:asciiTheme="majorHAnsi" w:hAnsiTheme="majorHAnsi" w:cstheme="majorHAnsi"/>
                      <w:sz w:val="17"/>
                      <w:szCs w:val="17"/>
                    </w:rPr>
                    <w:id w:val="-566652172"/>
                    <w:placeholder>
                      <w:docPart w:val="6B27703BD81B4618B4A80AF4029B92A3"/>
                    </w:placeholder>
                    <w:text/>
                  </w:sdtPr>
                  <w:sdtEndPr/>
                  <w:sdtContent>
                    <w:r w:rsidR="00F47E64">
                      <w:rPr>
                        <w:rFonts w:asciiTheme="majorHAnsi" w:hAnsiTheme="majorHAnsi" w:cstheme="majorHAnsi"/>
                        <w:sz w:val="17"/>
                        <w:szCs w:val="17"/>
                      </w:rPr>
                      <w:t>2020-11-0</w:t>
                    </w:r>
                    <w:r w:rsidR="006761B5">
                      <w:rPr>
                        <w:rFonts w:asciiTheme="majorHAnsi" w:hAnsiTheme="majorHAnsi" w:cstheme="majorHAnsi"/>
                        <w:sz w:val="17"/>
                        <w:szCs w:val="17"/>
                      </w:rPr>
                      <w:t>9</w:t>
                    </w:r>
                  </w:sdtContent>
                </w:sdt>
              </w:p>
            </w:tc>
          </w:tr>
          <w:tr w:rsidR="0064629E" w:rsidRPr="00B26686" w14:paraId="5CC6C615" w14:textId="77777777" w:rsidTr="00F47E64">
            <w:trPr>
              <w:trHeight w:val="20"/>
            </w:trPr>
            <w:tc>
              <w:tcPr>
                <w:tcW w:w="2286" w:type="dxa"/>
                <w:vAlign w:val="center"/>
              </w:tcPr>
              <w:p w14:paraId="5CC6C60D" w14:textId="77777777" w:rsidR="0064629E" w:rsidRPr="00B26686" w:rsidRDefault="0064629E" w:rsidP="00F47E64">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208531692"/>
                  <w:placeholder>
                    <w:docPart w:val="4F793E682E1540DA9979DF9F778D0ADE"/>
                  </w:placeholder>
                  <w:text/>
                </w:sdtPr>
                <w:sdtEndPr/>
                <w:sdtContent>
                  <w:p w14:paraId="5CC6C60E" w14:textId="07792F38" w:rsidR="0064629E" w:rsidRPr="00B26686" w:rsidRDefault="00F47E64" w:rsidP="00F47E64">
                    <w:pPr>
                      <w:spacing w:after="100"/>
                      <w:rPr>
                        <w:rFonts w:asciiTheme="majorHAnsi" w:hAnsiTheme="majorHAnsi" w:cstheme="majorHAnsi"/>
                        <w:sz w:val="17"/>
                        <w:szCs w:val="17"/>
                      </w:rPr>
                    </w:pPr>
                    <w:r>
                      <w:rPr>
                        <w:rFonts w:asciiTheme="majorHAnsi" w:hAnsiTheme="majorHAnsi" w:cstheme="majorHAnsi"/>
                        <w:sz w:val="17"/>
                        <w:szCs w:val="17"/>
                      </w:rPr>
                      <w:t>Rutin</w:t>
                    </w:r>
                  </w:p>
                </w:sdtContent>
              </w:sdt>
            </w:tc>
            <w:tc>
              <w:tcPr>
                <w:tcW w:w="2261" w:type="dxa"/>
                <w:vAlign w:val="center"/>
              </w:tcPr>
              <w:p w14:paraId="5CC6C60F" w14:textId="77777777" w:rsidR="0064629E" w:rsidRPr="00B26686" w:rsidRDefault="0064629E" w:rsidP="00F47E64">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135225516"/>
                  <w:placeholder>
                    <w:docPart w:val="DBF8FAD1AAE146AA8371172C10F54B6D"/>
                  </w:placeholder>
                  <w:text/>
                </w:sdtPr>
                <w:sdtEndPr/>
                <w:sdtContent>
                  <w:p w14:paraId="5CC6C610" w14:textId="20DA34DA" w:rsidR="0064629E" w:rsidRPr="00B26686" w:rsidRDefault="00F47E64" w:rsidP="00F47E64">
                    <w:pPr>
                      <w:rPr>
                        <w:rFonts w:asciiTheme="majorHAnsi" w:hAnsiTheme="majorHAnsi" w:cstheme="majorHAnsi"/>
                        <w:sz w:val="17"/>
                        <w:szCs w:val="17"/>
                      </w:rPr>
                    </w:pPr>
                    <w:proofErr w:type="gramStart"/>
                    <w:r>
                      <w:rPr>
                        <w:rFonts w:asciiTheme="majorHAnsi" w:hAnsiTheme="majorHAnsi" w:cstheme="majorHAnsi"/>
                        <w:sz w:val="17"/>
                        <w:szCs w:val="17"/>
                      </w:rPr>
                      <w:t>Tillsvidare</w:t>
                    </w:r>
                    <w:proofErr w:type="gramEnd"/>
                  </w:p>
                </w:sdtContent>
              </w:sdt>
            </w:tc>
            <w:tc>
              <w:tcPr>
                <w:tcW w:w="2261" w:type="dxa"/>
                <w:vAlign w:val="center"/>
              </w:tcPr>
              <w:p w14:paraId="5CC6C611" w14:textId="77777777" w:rsidR="0064629E" w:rsidRPr="00B26686" w:rsidRDefault="0064629E" w:rsidP="00F47E64">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61177597"/>
                  <w:placeholder>
                    <w:docPart w:val="5B6CEDF9B35F46509806A9D1A3F60D5F"/>
                  </w:placeholder>
                  <w:text/>
                </w:sdtPr>
                <w:sdtEndPr/>
                <w:sdtContent>
                  <w:p w14:paraId="5CC6C612" w14:textId="0562EEDE" w:rsidR="0064629E" w:rsidRPr="00B26686" w:rsidRDefault="00F47E64" w:rsidP="00F47E64">
                    <w:pPr>
                      <w:rPr>
                        <w:rFonts w:asciiTheme="majorHAnsi" w:hAnsiTheme="majorHAnsi" w:cstheme="majorHAnsi"/>
                        <w:sz w:val="17"/>
                        <w:szCs w:val="17"/>
                      </w:rPr>
                    </w:pPr>
                    <w:r>
                      <w:rPr>
                        <w:rFonts w:asciiTheme="majorHAnsi" w:hAnsiTheme="majorHAnsi" w:cstheme="majorHAnsi"/>
                        <w:sz w:val="17"/>
                        <w:szCs w:val="17"/>
                      </w:rPr>
                      <w:t>202</w:t>
                    </w:r>
                    <w:r w:rsidR="003C1AE5">
                      <w:rPr>
                        <w:rFonts w:asciiTheme="majorHAnsi" w:hAnsiTheme="majorHAnsi" w:cstheme="majorHAnsi"/>
                        <w:sz w:val="17"/>
                        <w:szCs w:val="17"/>
                      </w:rPr>
                      <w:t>5-02-11</w:t>
                    </w:r>
                  </w:p>
                </w:sdtContent>
              </w:sdt>
            </w:tc>
            <w:tc>
              <w:tcPr>
                <w:tcW w:w="2264" w:type="dxa"/>
                <w:vAlign w:val="center"/>
              </w:tcPr>
              <w:p w14:paraId="5CC6C613" w14:textId="77777777" w:rsidR="0064629E" w:rsidRPr="00B26686" w:rsidRDefault="0064629E" w:rsidP="00F47E64">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488522723"/>
                  <w:placeholder>
                    <w:docPart w:val="0A340D026C2D4094B5F800A2A6CBB77D"/>
                  </w:placeholder>
                  <w:text/>
                </w:sdtPr>
                <w:sdtEndPr/>
                <w:sdtContent>
                  <w:p w14:paraId="5CC6C614" w14:textId="54A688D0" w:rsidR="0064629E" w:rsidRPr="00B26686" w:rsidRDefault="00F47E64" w:rsidP="00F47E64">
                    <w:pPr>
                      <w:rPr>
                        <w:rFonts w:asciiTheme="majorHAnsi" w:hAnsiTheme="majorHAnsi" w:cstheme="majorHAnsi"/>
                        <w:sz w:val="17"/>
                        <w:szCs w:val="17"/>
                      </w:rPr>
                    </w:pPr>
                    <w:r>
                      <w:rPr>
                        <w:rFonts w:asciiTheme="majorHAnsi" w:hAnsiTheme="majorHAnsi" w:cstheme="majorHAnsi"/>
                        <w:sz w:val="17"/>
                        <w:szCs w:val="17"/>
                      </w:rPr>
                      <w:t xml:space="preserve">Handläggare enheten </w:t>
                    </w:r>
                    <w:r w:rsidR="003C1AE5">
                      <w:rPr>
                        <w:rFonts w:asciiTheme="majorHAnsi" w:hAnsiTheme="majorHAnsi" w:cstheme="majorHAnsi"/>
                        <w:sz w:val="17"/>
                        <w:szCs w:val="17"/>
                      </w:rPr>
                      <w:t>Myndighetsutövning</w:t>
                    </w:r>
                    <w:r>
                      <w:rPr>
                        <w:rFonts w:asciiTheme="majorHAnsi" w:hAnsiTheme="majorHAnsi" w:cstheme="majorHAnsi"/>
                        <w:sz w:val="17"/>
                        <w:szCs w:val="17"/>
                      </w:rPr>
                      <w:t xml:space="preserve"> och</w:t>
                    </w:r>
                    <w:r w:rsidR="00CD4471">
                      <w:rPr>
                        <w:rFonts w:asciiTheme="majorHAnsi" w:hAnsiTheme="majorHAnsi" w:cstheme="majorHAnsi"/>
                        <w:sz w:val="17"/>
                        <w:szCs w:val="17"/>
                      </w:rPr>
                      <w:t xml:space="preserve"> </w:t>
                    </w:r>
                    <w:r>
                      <w:rPr>
                        <w:rFonts w:asciiTheme="majorHAnsi" w:hAnsiTheme="majorHAnsi" w:cstheme="majorHAnsi"/>
                        <w:sz w:val="17"/>
                        <w:szCs w:val="17"/>
                      </w:rPr>
                      <w:t>juridik</w:t>
                    </w:r>
                  </w:p>
                </w:sdtContent>
              </w:sdt>
            </w:tc>
          </w:tr>
          <w:tr w:rsidR="0064629E" w:rsidRPr="00B26686" w14:paraId="5CC6C617" w14:textId="77777777" w:rsidTr="00F47E64">
            <w:trPr>
              <w:trHeight w:val="20"/>
            </w:trPr>
            <w:tc>
              <w:tcPr>
                <w:tcW w:w="9072" w:type="dxa"/>
                <w:gridSpan w:val="4"/>
              </w:tcPr>
              <w:p w14:paraId="5CC6C616" w14:textId="16DAA760" w:rsidR="0064629E" w:rsidRPr="00B26686" w:rsidRDefault="0064629E" w:rsidP="00F47E64">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B9149F13A1444780B04564209CE5D2C7"/>
                    </w:placeholder>
                    <w:text w:multiLine="1"/>
                  </w:sdtPr>
                  <w:sdtEndPr/>
                  <w:sdtContent>
                    <w:r w:rsidR="00AE780A">
                      <w:rPr>
                        <w:sz w:val="17"/>
                        <w:szCs w:val="17"/>
                      </w:rPr>
                      <w:t>Blankett ”</w:t>
                    </w:r>
                    <w:r w:rsidR="00F47E64">
                      <w:rPr>
                        <w:sz w:val="17"/>
                        <w:szCs w:val="17"/>
                      </w:rPr>
                      <w:t>Återtagande av medgivande</w:t>
                    </w:r>
                    <w:r w:rsidR="00AE780A">
                      <w:rPr>
                        <w:sz w:val="17"/>
                        <w:szCs w:val="17"/>
                      </w:rPr>
                      <w:t>”</w:t>
                    </w:r>
                  </w:sdtContent>
                </w:sdt>
              </w:p>
            </w:tc>
          </w:tr>
        </w:tbl>
      </w:sdtContent>
    </w:sdt>
    <w:bookmarkEnd w:id="0"/>
    <w:p w14:paraId="5CC6C618" w14:textId="77777777" w:rsidR="004D6CB4" w:rsidRDefault="003744ED" w:rsidP="004D6CB4">
      <w:pPr>
        <w:pStyle w:val="Rubrik1"/>
      </w:pPr>
      <w:r>
        <w:t>Rutin</w:t>
      </w:r>
    </w:p>
    <w:p w14:paraId="331D90D1" w14:textId="4EB79868" w:rsidR="00F47E64" w:rsidRPr="00DC76F5" w:rsidRDefault="00F47E64" w:rsidP="004D6CB4">
      <w:pPr>
        <w:rPr>
          <w:rFonts w:cstheme="minorHAnsi"/>
          <w:color w:val="000000"/>
          <w:shd w:val="clear" w:color="auto" w:fill="FFFFFF"/>
        </w:rPr>
      </w:pPr>
      <w:r w:rsidRPr="00DC76F5">
        <w:rPr>
          <w:rFonts w:cstheme="minorHAnsi"/>
          <w:color w:val="000000"/>
          <w:shd w:val="clear" w:color="auto" w:fill="FFFFFF"/>
        </w:rPr>
        <w:t>En elev som</w:t>
      </w:r>
      <w:r w:rsidR="006761B5">
        <w:rPr>
          <w:rFonts w:cstheme="minorHAnsi"/>
          <w:color w:val="000000"/>
          <w:shd w:val="clear" w:color="auto" w:fill="FFFFFF"/>
        </w:rPr>
        <w:t xml:space="preserve"> går i </w:t>
      </w:r>
      <w:r w:rsidR="00CD4471">
        <w:rPr>
          <w:rFonts w:cstheme="minorHAnsi"/>
          <w:color w:val="000000"/>
          <w:shd w:val="clear" w:color="auto" w:fill="FFFFFF"/>
        </w:rPr>
        <w:t xml:space="preserve">anpassad </w:t>
      </w:r>
      <w:r w:rsidR="006761B5">
        <w:rPr>
          <w:rFonts w:cstheme="minorHAnsi"/>
          <w:color w:val="000000"/>
          <w:shd w:val="clear" w:color="auto" w:fill="FFFFFF"/>
        </w:rPr>
        <w:t>grundskola och inte längre</w:t>
      </w:r>
      <w:r w:rsidRPr="00DC76F5">
        <w:rPr>
          <w:rFonts w:cstheme="minorHAnsi"/>
          <w:color w:val="000000"/>
          <w:shd w:val="clear" w:color="auto" w:fill="FFFFFF"/>
        </w:rPr>
        <w:t xml:space="preserve"> tillhör </w:t>
      </w:r>
      <w:r w:rsidR="00CD4471">
        <w:rPr>
          <w:rFonts w:cstheme="minorHAnsi"/>
          <w:color w:val="000000"/>
          <w:shd w:val="clear" w:color="auto" w:fill="FFFFFF"/>
        </w:rPr>
        <w:t xml:space="preserve">anpassad </w:t>
      </w:r>
      <w:r w:rsidRPr="00DC76F5">
        <w:rPr>
          <w:rFonts w:cstheme="minorHAnsi"/>
          <w:color w:val="000000"/>
          <w:shd w:val="clear" w:color="auto" w:fill="FFFFFF"/>
        </w:rPr>
        <w:t>grundskola</w:t>
      </w:r>
      <w:r w:rsidR="00CD4471">
        <w:rPr>
          <w:rFonts w:cstheme="minorHAnsi"/>
          <w:color w:val="000000"/>
          <w:shd w:val="clear" w:color="auto" w:fill="FFFFFF"/>
        </w:rPr>
        <w:t>s</w:t>
      </w:r>
      <w:r w:rsidRPr="00DC76F5">
        <w:rPr>
          <w:rFonts w:cstheme="minorHAnsi"/>
          <w:color w:val="000000"/>
          <w:shd w:val="clear" w:color="auto" w:fill="FFFFFF"/>
        </w:rPr>
        <w:t xml:space="preserve"> målgrupp eller där vårdnadshavarna inte längre önskar att eleven ska läsa enligt </w:t>
      </w:r>
      <w:r w:rsidR="00CD4471">
        <w:rPr>
          <w:rFonts w:cstheme="minorHAnsi"/>
          <w:color w:val="000000"/>
          <w:shd w:val="clear" w:color="auto" w:fill="FFFFFF"/>
        </w:rPr>
        <w:t xml:space="preserve">anpassad </w:t>
      </w:r>
      <w:r w:rsidRPr="00DC76F5">
        <w:rPr>
          <w:rFonts w:cstheme="minorHAnsi"/>
          <w:color w:val="000000"/>
          <w:shd w:val="clear" w:color="auto" w:fill="FFFFFF"/>
        </w:rPr>
        <w:t>grundskola</w:t>
      </w:r>
      <w:r w:rsidR="00CD4471">
        <w:rPr>
          <w:rFonts w:cstheme="minorHAnsi"/>
          <w:color w:val="000000"/>
          <w:shd w:val="clear" w:color="auto" w:fill="FFFFFF"/>
        </w:rPr>
        <w:t>s</w:t>
      </w:r>
      <w:r w:rsidRPr="00DC76F5">
        <w:rPr>
          <w:rFonts w:cstheme="minorHAnsi"/>
          <w:color w:val="000000"/>
          <w:shd w:val="clear" w:color="auto" w:fill="FFFFFF"/>
        </w:rPr>
        <w:t xml:space="preserve"> kursplan ska </w:t>
      </w:r>
      <w:r w:rsidR="00DB7151" w:rsidRPr="00DC76F5">
        <w:rPr>
          <w:rFonts w:cstheme="minorHAnsi"/>
          <w:color w:val="000000"/>
          <w:shd w:val="clear" w:color="auto" w:fill="FFFFFF"/>
        </w:rPr>
        <w:t xml:space="preserve">fortsättningsvis fullgöra sin skolplikt enligt </w:t>
      </w:r>
      <w:r w:rsidRPr="00DC76F5">
        <w:rPr>
          <w:rFonts w:cstheme="minorHAnsi"/>
          <w:color w:val="000000"/>
          <w:shd w:val="clear" w:color="auto" w:fill="FFFFFF"/>
        </w:rPr>
        <w:t>grundskolans</w:t>
      </w:r>
      <w:r w:rsidR="00DB7151" w:rsidRPr="00DC76F5">
        <w:rPr>
          <w:rFonts w:cstheme="minorHAnsi"/>
          <w:color w:val="000000"/>
          <w:shd w:val="clear" w:color="auto" w:fill="FFFFFF"/>
        </w:rPr>
        <w:t xml:space="preserve"> utbildning</w:t>
      </w:r>
      <w:r w:rsidRPr="00DC76F5">
        <w:rPr>
          <w:rFonts w:cstheme="minorHAnsi"/>
          <w:color w:val="000000"/>
          <w:shd w:val="clear" w:color="auto" w:fill="FFFFFF"/>
        </w:rPr>
        <w:t xml:space="preserve">. </w:t>
      </w:r>
    </w:p>
    <w:p w14:paraId="6D7ADD63" w14:textId="4A1E83D1" w:rsidR="00F47E64" w:rsidRPr="00DC76F5" w:rsidRDefault="006761B5" w:rsidP="004D6CB4">
      <w:pPr>
        <w:rPr>
          <w:rFonts w:cstheme="minorHAnsi"/>
          <w:color w:val="000000"/>
          <w:shd w:val="clear" w:color="auto" w:fill="FFFFFF"/>
        </w:rPr>
      </w:pPr>
      <w:r>
        <w:rPr>
          <w:rFonts w:cstheme="minorHAnsi"/>
          <w:color w:val="000000"/>
          <w:shd w:val="clear" w:color="auto" w:fill="FFFFFF"/>
        </w:rPr>
        <w:t>Detta görs utifrån två olika grunder</w:t>
      </w:r>
      <w:r w:rsidR="00F47E64" w:rsidRPr="00DC76F5">
        <w:rPr>
          <w:rFonts w:cstheme="minorHAnsi"/>
          <w:color w:val="000000"/>
          <w:shd w:val="clear" w:color="auto" w:fill="FFFFFF"/>
        </w:rPr>
        <w:t>:</w:t>
      </w:r>
    </w:p>
    <w:p w14:paraId="6CD06EE0" w14:textId="0FB3CC22" w:rsidR="00F47E64" w:rsidRDefault="00F47E64" w:rsidP="004D6CB4">
      <w:pPr>
        <w:rPr>
          <w:rFonts w:cstheme="minorHAnsi"/>
          <w:b/>
          <w:bCs/>
          <w:color w:val="000000"/>
          <w:shd w:val="clear" w:color="auto" w:fill="FFFFFF"/>
        </w:rPr>
      </w:pPr>
      <w:r w:rsidRPr="00DC76F5">
        <w:rPr>
          <w:rFonts w:cstheme="minorHAnsi"/>
          <w:b/>
          <w:bCs/>
          <w:color w:val="000000"/>
          <w:shd w:val="clear" w:color="auto" w:fill="FFFFFF"/>
        </w:rPr>
        <w:t>Alternativ 1</w:t>
      </w:r>
    </w:p>
    <w:p w14:paraId="7FAAFAB5" w14:textId="39768047" w:rsidR="006761B5" w:rsidRPr="006761B5" w:rsidRDefault="006761B5" w:rsidP="004D6CB4">
      <w:pPr>
        <w:rPr>
          <w:rFonts w:cstheme="minorHAnsi"/>
          <w:b/>
          <w:bCs/>
          <w:color w:val="000000"/>
          <w:shd w:val="clear" w:color="auto" w:fill="FFFFFF"/>
        </w:rPr>
      </w:pPr>
      <w:r w:rsidRPr="006761B5">
        <w:rPr>
          <w:rFonts w:cstheme="minorHAnsi"/>
          <w:b/>
          <w:bCs/>
          <w:color w:val="000000"/>
          <w:shd w:val="clear" w:color="auto" w:fill="FFFFFF"/>
        </w:rPr>
        <w:t xml:space="preserve">Eleven tillhör ej målgruppen för </w:t>
      </w:r>
      <w:r w:rsidR="00CD4471">
        <w:rPr>
          <w:rFonts w:cstheme="minorHAnsi"/>
          <w:b/>
          <w:bCs/>
          <w:color w:val="000000"/>
          <w:shd w:val="clear" w:color="auto" w:fill="FFFFFF"/>
        </w:rPr>
        <w:t xml:space="preserve">anpassad </w:t>
      </w:r>
      <w:r w:rsidRPr="006761B5">
        <w:rPr>
          <w:rFonts w:cstheme="minorHAnsi"/>
          <w:b/>
          <w:bCs/>
          <w:color w:val="000000"/>
          <w:shd w:val="clear" w:color="auto" w:fill="FFFFFF"/>
        </w:rPr>
        <w:t>grundskola</w:t>
      </w:r>
    </w:p>
    <w:p w14:paraId="4EE7A14A" w14:textId="0FA68F3B" w:rsidR="00F47E64" w:rsidRPr="00DC76F5" w:rsidRDefault="00F47E64" w:rsidP="004D6CB4">
      <w:pPr>
        <w:rPr>
          <w:rFonts w:cstheme="minorHAnsi"/>
          <w:color w:val="000000"/>
          <w:shd w:val="clear" w:color="auto" w:fill="FFFFFF"/>
        </w:rPr>
      </w:pPr>
      <w:r w:rsidRPr="00DC76F5">
        <w:rPr>
          <w:rFonts w:cstheme="minorHAnsi"/>
          <w:color w:val="000000"/>
          <w:shd w:val="clear" w:color="auto" w:fill="FFFFFF"/>
        </w:rPr>
        <w:t xml:space="preserve">Den som arbetar inom skolväsendet ska underrätta elevens rektor om han eller hon uppmärksammar eller får kännedom om något som tyder på att en elev i </w:t>
      </w:r>
      <w:r w:rsidR="00CD4471">
        <w:rPr>
          <w:rFonts w:cstheme="minorHAnsi"/>
          <w:color w:val="000000"/>
          <w:shd w:val="clear" w:color="auto" w:fill="FFFFFF"/>
        </w:rPr>
        <w:t xml:space="preserve">anpassad </w:t>
      </w:r>
      <w:r w:rsidRPr="00DC76F5">
        <w:rPr>
          <w:rFonts w:cstheme="minorHAnsi"/>
          <w:color w:val="000000"/>
          <w:shd w:val="clear" w:color="auto" w:fill="FFFFFF"/>
        </w:rPr>
        <w:t xml:space="preserve">grundskola inte tillhör </w:t>
      </w:r>
      <w:r w:rsidR="00CD4471">
        <w:rPr>
          <w:rFonts w:cstheme="minorHAnsi"/>
          <w:color w:val="000000"/>
          <w:shd w:val="clear" w:color="auto" w:fill="FFFFFF"/>
        </w:rPr>
        <w:t xml:space="preserve">anpassad </w:t>
      </w:r>
      <w:r w:rsidRPr="00DC76F5">
        <w:rPr>
          <w:rFonts w:cstheme="minorHAnsi"/>
          <w:color w:val="000000"/>
          <w:shd w:val="clear" w:color="auto" w:fill="FFFFFF"/>
        </w:rPr>
        <w:t>grundskolas målgrupp (7 kap 5a § skollagen)  </w:t>
      </w:r>
    </w:p>
    <w:p w14:paraId="7DEEF0DD" w14:textId="6BB48986" w:rsidR="00F47E64" w:rsidRPr="00DC76F5" w:rsidRDefault="00F47E64" w:rsidP="004D6CB4">
      <w:pPr>
        <w:rPr>
          <w:rFonts w:cstheme="minorHAnsi"/>
          <w:color w:val="000000"/>
          <w:shd w:val="clear" w:color="auto" w:fill="FFFFFF"/>
        </w:rPr>
      </w:pPr>
      <w:r w:rsidRPr="00DC76F5">
        <w:rPr>
          <w:rFonts w:cstheme="minorHAnsi"/>
          <w:color w:val="000000"/>
          <w:shd w:val="clear" w:color="auto" w:fill="FFFFFF"/>
        </w:rPr>
        <w:t xml:space="preserve">En rektor som får sådana upplysningar ska anmäla detta till elevens hemkommun. Hemkommunen ska skyndsamt utreda frågan </w:t>
      </w:r>
      <w:r w:rsidR="006761B5" w:rsidRPr="00DC76F5">
        <w:rPr>
          <w:rFonts w:cstheme="minorHAnsi"/>
          <w:color w:val="000000"/>
          <w:shd w:val="clear" w:color="auto" w:fill="FFFFFF"/>
        </w:rPr>
        <w:t>(7 kap 5a § skollagen</w:t>
      </w:r>
      <w:r w:rsidR="006761B5">
        <w:rPr>
          <w:rFonts w:cstheme="minorHAnsi"/>
          <w:color w:val="000000"/>
          <w:shd w:val="clear" w:color="auto" w:fill="FFFFFF"/>
        </w:rPr>
        <w:t xml:space="preserve">, </w:t>
      </w:r>
      <w:r w:rsidRPr="00DC76F5">
        <w:rPr>
          <w:rFonts w:cstheme="minorHAnsi"/>
          <w:color w:val="000000"/>
          <w:shd w:val="clear" w:color="auto" w:fill="FFFFFF"/>
        </w:rPr>
        <w:t>(Lag (2012:109)</w:t>
      </w:r>
      <w:r w:rsidR="006761B5">
        <w:rPr>
          <w:rFonts w:cstheme="minorHAnsi"/>
          <w:color w:val="000000"/>
          <w:shd w:val="clear" w:color="auto" w:fill="FFFFFF"/>
        </w:rPr>
        <w:t>)</w:t>
      </w:r>
      <w:r w:rsidRPr="00DC76F5">
        <w:rPr>
          <w:rFonts w:cstheme="minorHAnsi"/>
          <w:color w:val="000000"/>
        </w:rPr>
        <w:br/>
      </w:r>
    </w:p>
    <w:p w14:paraId="5BC995EC" w14:textId="1E39995A" w:rsidR="00F47E64" w:rsidRPr="00DC76F5" w:rsidRDefault="00F47E64" w:rsidP="00F47E64">
      <w:pPr>
        <w:pStyle w:val="Liststycke"/>
        <w:numPr>
          <w:ilvl w:val="0"/>
          <w:numId w:val="3"/>
        </w:numPr>
        <w:rPr>
          <w:rFonts w:cstheme="minorHAnsi"/>
          <w:color w:val="000000"/>
          <w:shd w:val="clear" w:color="auto" w:fill="FFFFFF"/>
        </w:rPr>
      </w:pPr>
      <w:r w:rsidRPr="00DC76F5">
        <w:rPr>
          <w:rFonts w:cstheme="minorHAnsi"/>
          <w:color w:val="000000"/>
          <w:shd w:val="clear" w:color="auto" w:fill="FFFFFF"/>
        </w:rPr>
        <w:t xml:space="preserve">Rektorn kontaktar handläggare på enheten </w:t>
      </w:r>
      <w:r w:rsidR="003C1AE5">
        <w:rPr>
          <w:rFonts w:cstheme="minorHAnsi"/>
          <w:color w:val="000000"/>
          <w:shd w:val="clear" w:color="auto" w:fill="FFFFFF"/>
        </w:rPr>
        <w:t>Myndighetsutövning och juridik</w:t>
      </w:r>
      <w:r w:rsidR="006761B5">
        <w:rPr>
          <w:rFonts w:cstheme="minorHAnsi"/>
          <w:color w:val="000000"/>
          <w:shd w:val="clear" w:color="auto" w:fill="FFFFFF"/>
        </w:rPr>
        <w:t xml:space="preserve"> som samordnar arbetet med mottagande i </w:t>
      </w:r>
      <w:r w:rsidR="00CD4471">
        <w:rPr>
          <w:rFonts w:cstheme="minorHAnsi"/>
          <w:color w:val="000000"/>
          <w:shd w:val="clear" w:color="auto" w:fill="FFFFFF"/>
        </w:rPr>
        <w:t xml:space="preserve">anpassad </w:t>
      </w:r>
      <w:r w:rsidR="006761B5">
        <w:rPr>
          <w:rFonts w:cstheme="minorHAnsi"/>
          <w:color w:val="000000"/>
          <w:shd w:val="clear" w:color="auto" w:fill="FFFFFF"/>
        </w:rPr>
        <w:t>grundskola</w:t>
      </w:r>
      <w:r w:rsidRPr="00DC76F5">
        <w:rPr>
          <w:rFonts w:cstheme="minorHAnsi"/>
          <w:color w:val="000000"/>
          <w:shd w:val="clear" w:color="auto" w:fill="FFFFFF"/>
        </w:rPr>
        <w:t xml:space="preserve"> som bistår i ärendet att utreda målgruppstillhörighet. </w:t>
      </w:r>
    </w:p>
    <w:p w14:paraId="34E01329" w14:textId="77777777" w:rsidR="00F47E64" w:rsidRPr="00DC76F5" w:rsidRDefault="00F47E64" w:rsidP="00F47E64">
      <w:pPr>
        <w:pStyle w:val="Liststycke"/>
        <w:rPr>
          <w:rFonts w:cstheme="minorHAnsi"/>
          <w:color w:val="000000"/>
          <w:shd w:val="clear" w:color="auto" w:fill="FFFFFF"/>
        </w:rPr>
      </w:pPr>
    </w:p>
    <w:p w14:paraId="1F9AD22C" w14:textId="1CBB1359" w:rsidR="006761B5" w:rsidRPr="006761B5" w:rsidRDefault="006761B5" w:rsidP="006761B5">
      <w:pPr>
        <w:pStyle w:val="Liststycke"/>
        <w:numPr>
          <w:ilvl w:val="0"/>
          <w:numId w:val="3"/>
        </w:numPr>
        <w:rPr>
          <w:rFonts w:cstheme="minorHAnsi"/>
          <w:color w:val="000000"/>
          <w:shd w:val="clear" w:color="auto" w:fill="FFFFFF"/>
        </w:rPr>
      </w:pPr>
      <w:r>
        <w:rPr>
          <w:rFonts w:cstheme="minorHAnsi"/>
          <w:color w:val="000000"/>
          <w:shd w:val="clear" w:color="auto" w:fill="FFFFFF"/>
        </w:rPr>
        <w:t xml:space="preserve">Skolan skickar in underlag som styrker att eleven ej tillhör målgruppen för </w:t>
      </w:r>
      <w:r w:rsidR="00CD4471">
        <w:rPr>
          <w:rFonts w:cstheme="minorHAnsi"/>
          <w:color w:val="000000"/>
          <w:shd w:val="clear" w:color="auto" w:fill="FFFFFF"/>
        </w:rPr>
        <w:t xml:space="preserve">anpassad </w:t>
      </w:r>
      <w:r>
        <w:rPr>
          <w:rFonts w:cstheme="minorHAnsi"/>
          <w:color w:val="000000"/>
          <w:shd w:val="clear" w:color="auto" w:fill="FFFFFF"/>
        </w:rPr>
        <w:t xml:space="preserve">grundskola. </w:t>
      </w:r>
    </w:p>
    <w:p w14:paraId="4D035FB3" w14:textId="22608832" w:rsidR="006761B5" w:rsidRDefault="00F47E64" w:rsidP="001566B2">
      <w:pPr>
        <w:pStyle w:val="Liststycke"/>
        <w:rPr>
          <w:rFonts w:cstheme="minorHAnsi"/>
          <w:color w:val="000000"/>
          <w:shd w:val="clear" w:color="auto" w:fill="FFFFFF"/>
        </w:rPr>
      </w:pPr>
      <w:r w:rsidRPr="006761B5">
        <w:rPr>
          <w:rFonts w:cstheme="minorHAnsi"/>
          <w:color w:val="000000"/>
          <w:shd w:val="clear" w:color="auto" w:fill="FFFFFF"/>
        </w:rPr>
        <w:t>Detta kan antingen vara en pedagogisk kartläggning med tillhörande bedömning mot grundskolans kursplan alternativt en psykologisk utredning som visar att det inte föreligger en diagnos om intellektuell funktionsnedsättning längre.</w:t>
      </w:r>
      <w:r w:rsidR="00FE7815" w:rsidRPr="006761B5">
        <w:rPr>
          <w:rFonts w:cstheme="minorHAnsi"/>
          <w:color w:val="000000"/>
          <w:shd w:val="clear" w:color="auto" w:fill="FFFFFF"/>
        </w:rPr>
        <w:t xml:space="preserve"> Detta underlag</w:t>
      </w:r>
      <w:r w:rsidR="009633AB">
        <w:rPr>
          <w:rFonts w:cstheme="minorHAnsi"/>
          <w:color w:val="000000"/>
          <w:shd w:val="clear" w:color="auto" w:fill="FFFFFF"/>
        </w:rPr>
        <w:t xml:space="preserve"> skickas via </w:t>
      </w:r>
      <w:hyperlink r:id="rId9" w:history="1">
        <w:r w:rsidR="009633AB" w:rsidRPr="00D07FB4">
          <w:rPr>
            <w:rStyle w:val="Hyperlnk"/>
            <w:rFonts w:cstheme="minorHAnsi"/>
            <w:shd w:val="clear" w:color="auto" w:fill="FFFFFF"/>
          </w:rPr>
          <w:t>krypterad</w:t>
        </w:r>
      </w:hyperlink>
      <w:r w:rsidR="009633AB" w:rsidRPr="00D178BE">
        <w:rPr>
          <w:rFonts w:cstheme="minorHAnsi"/>
          <w:color w:val="FF0000"/>
          <w:shd w:val="clear" w:color="auto" w:fill="FFFFFF"/>
        </w:rPr>
        <w:t xml:space="preserve"> </w:t>
      </w:r>
      <w:r w:rsidR="009633AB" w:rsidRPr="00D07FB4">
        <w:rPr>
          <w:rFonts w:cstheme="minorHAnsi"/>
          <w:shd w:val="clear" w:color="auto" w:fill="FFFFFF"/>
        </w:rPr>
        <w:t xml:space="preserve">e-post </w:t>
      </w:r>
      <w:r w:rsidR="00FE7815" w:rsidRPr="006761B5">
        <w:rPr>
          <w:rFonts w:cstheme="minorHAnsi"/>
          <w:color w:val="000000"/>
          <w:shd w:val="clear" w:color="auto" w:fill="FFFFFF"/>
        </w:rPr>
        <w:t xml:space="preserve">till handläggare för enheten </w:t>
      </w:r>
      <w:r w:rsidR="003C1AE5">
        <w:rPr>
          <w:rFonts w:cstheme="minorHAnsi"/>
          <w:color w:val="000000"/>
          <w:shd w:val="clear" w:color="auto" w:fill="FFFFFF"/>
        </w:rPr>
        <w:t>Myndighetsutövning och</w:t>
      </w:r>
      <w:r w:rsidR="00FE7815" w:rsidRPr="006761B5">
        <w:rPr>
          <w:rFonts w:cstheme="minorHAnsi"/>
          <w:color w:val="000000"/>
          <w:shd w:val="clear" w:color="auto" w:fill="FFFFFF"/>
        </w:rPr>
        <w:t xml:space="preserve"> juridik</w:t>
      </w:r>
      <w:r w:rsidR="00D178BE">
        <w:rPr>
          <w:rFonts w:cstheme="minorHAnsi"/>
          <w:color w:val="000000"/>
          <w:shd w:val="clear" w:color="auto" w:fill="FFFFFF"/>
        </w:rPr>
        <w:t xml:space="preserve"> </w:t>
      </w:r>
    </w:p>
    <w:p w14:paraId="2F17D783" w14:textId="77777777" w:rsidR="003C1AE5" w:rsidRDefault="003C1AE5" w:rsidP="001566B2">
      <w:pPr>
        <w:pStyle w:val="Liststycke"/>
        <w:rPr>
          <w:rFonts w:cstheme="minorHAnsi"/>
          <w:color w:val="000000"/>
          <w:shd w:val="clear" w:color="auto" w:fill="FFFFFF"/>
        </w:rPr>
      </w:pPr>
    </w:p>
    <w:p w14:paraId="41BC0CDF" w14:textId="5C432DDC" w:rsidR="003C1AE5" w:rsidRDefault="003C1AE5" w:rsidP="003C1AE5">
      <w:pPr>
        <w:pStyle w:val="Liststycke"/>
        <w:numPr>
          <w:ilvl w:val="0"/>
          <w:numId w:val="3"/>
        </w:numPr>
        <w:rPr>
          <w:rFonts w:cstheme="minorHAnsi"/>
          <w:color w:val="000000"/>
          <w:shd w:val="clear" w:color="auto" w:fill="FFFFFF"/>
        </w:rPr>
      </w:pPr>
      <w:r>
        <w:rPr>
          <w:rFonts w:cstheme="minorHAnsi"/>
          <w:color w:val="000000"/>
          <w:shd w:val="clear" w:color="auto" w:fill="FFFFFF"/>
        </w:rPr>
        <w:t>Skolan har samtal med vårdnadshavare och elev (beroende på ålder) och prata om vad det innebär att eleven eventuellt kommer få beslut om utträde ur anpassad grundskola. Vilken skolplacering planerar skolan för eleven och hur ska förändringen genomföras så att det blir så enkelt som möjligt för eleven.</w:t>
      </w:r>
    </w:p>
    <w:p w14:paraId="37BB7716" w14:textId="77777777" w:rsidR="001566B2" w:rsidRPr="001566B2" w:rsidRDefault="001566B2" w:rsidP="001566B2">
      <w:pPr>
        <w:pStyle w:val="Liststycke"/>
        <w:rPr>
          <w:rFonts w:cstheme="minorHAnsi"/>
          <w:color w:val="FF0000"/>
          <w:shd w:val="clear" w:color="auto" w:fill="FFFFFF"/>
        </w:rPr>
      </w:pPr>
    </w:p>
    <w:p w14:paraId="37E9D79D" w14:textId="7C560393" w:rsidR="006761B5" w:rsidRDefault="006761B5" w:rsidP="006761B5">
      <w:pPr>
        <w:pStyle w:val="Liststycke"/>
        <w:numPr>
          <w:ilvl w:val="0"/>
          <w:numId w:val="5"/>
        </w:numPr>
        <w:rPr>
          <w:rFonts w:cstheme="minorHAnsi"/>
          <w:color w:val="000000"/>
          <w:shd w:val="clear" w:color="auto" w:fill="FFFFFF"/>
        </w:rPr>
      </w:pPr>
      <w:r w:rsidRPr="00DC76F5">
        <w:rPr>
          <w:rFonts w:cstheme="minorHAnsi"/>
          <w:color w:val="000000"/>
          <w:shd w:val="clear" w:color="auto" w:fill="FFFFFF"/>
        </w:rPr>
        <w:lastRenderedPageBreak/>
        <w:t xml:space="preserve">Beslut fattas av enhetschefen för enheten </w:t>
      </w:r>
      <w:r w:rsidR="003C1AE5">
        <w:rPr>
          <w:rFonts w:cstheme="minorHAnsi"/>
          <w:color w:val="000000"/>
          <w:shd w:val="clear" w:color="auto" w:fill="FFFFFF"/>
        </w:rPr>
        <w:t>Myndighetsutövning</w:t>
      </w:r>
      <w:r w:rsidRPr="00DC76F5">
        <w:rPr>
          <w:rFonts w:cstheme="minorHAnsi"/>
          <w:color w:val="000000"/>
          <w:shd w:val="clear" w:color="auto" w:fill="FFFFFF"/>
        </w:rPr>
        <w:t xml:space="preserve"> och juridik</w:t>
      </w:r>
      <w:r>
        <w:rPr>
          <w:rFonts w:cstheme="minorHAnsi"/>
          <w:color w:val="000000"/>
          <w:shd w:val="clear" w:color="auto" w:fill="FFFFFF"/>
        </w:rPr>
        <w:t xml:space="preserve">. </w:t>
      </w:r>
    </w:p>
    <w:p w14:paraId="0E0879CE" w14:textId="393B8A0F" w:rsidR="006761B5" w:rsidRDefault="006761B5" w:rsidP="006761B5">
      <w:pPr>
        <w:pStyle w:val="Liststycke"/>
        <w:rPr>
          <w:rFonts w:cstheme="minorHAnsi"/>
          <w:color w:val="000000"/>
          <w:shd w:val="clear" w:color="auto" w:fill="FFFFFF"/>
        </w:rPr>
      </w:pPr>
      <w:r w:rsidRPr="00DC76F5">
        <w:rPr>
          <w:rFonts w:cstheme="minorHAnsi"/>
          <w:color w:val="000000"/>
          <w:shd w:val="clear" w:color="auto" w:fill="FFFFFF"/>
        </w:rPr>
        <w:t xml:space="preserve">Beroende på vad utredningen visar fattas eventuellt beslut om utträde ur </w:t>
      </w:r>
      <w:r w:rsidR="00CD4471">
        <w:rPr>
          <w:rFonts w:cstheme="minorHAnsi"/>
          <w:color w:val="000000"/>
          <w:shd w:val="clear" w:color="auto" w:fill="FFFFFF"/>
        </w:rPr>
        <w:t xml:space="preserve">anpassad </w:t>
      </w:r>
      <w:r w:rsidRPr="00DC76F5">
        <w:rPr>
          <w:rFonts w:cstheme="minorHAnsi"/>
          <w:color w:val="000000"/>
          <w:shd w:val="clear" w:color="auto" w:fill="FFFFFF"/>
        </w:rPr>
        <w:t xml:space="preserve">grundskola. </w:t>
      </w:r>
    </w:p>
    <w:p w14:paraId="76358A15" w14:textId="77777777" w:rsidR="006761B5" w:rsidRDefault="006761B5" w:rsidP="006761B5">
      <w:pPr>
        <w:pStyle w:val="Liststycke"/>
        <w:rPr>
          <w:rFonts w:cstheme="minorHAnsi"/>
          <w:color w:val="000000"/>
          <w:shd w:val="clear" w:color="auto" w:fill="FFFFFF"/>
        </w:rPr>
      </w:pPr>
    </w:p>
    <w:p w14:paraId="62061D52" w14:textId="77777777" w:rsidR="001566B2" w:rsidRDefault="001566B2" w:rsidP="001566B2">
      <w:pPr>
        <w:pStyle w:val="Liststycke"/>
        <w:numPr>
          <w:ilvl w:val="0"/>
          <w:numId w:val="5"/>
        </w:numPr>
        <w:rPr>
          <w:rFonts w:cstheme="minorHAnsi"/>
          <w:color w:val="000000"/>
          <w:shd w:val="clear" w:color="auto" w:fill="FFFFFF"/>
        </w:rPr>
      </w:pPr>
      <w:r w:rsidRPr="00DC76F5">
        <w:rPr>
          <w:rFonts w:cstheme="minorHAnsi"/>
          <w:color w:val="000000"/>
          <w:shd w:val="clear" w:color="auto" w:fill="FFFFFF"/>
        </w:rPr>
        <w:t>Skolan ska omgående undervisa eleven enligt grundskolans kursplan</w:t>
      </w:r>
    </w:p>
    <w:p w14:paraId="44ADFE6B" w14:textId="77777777" w:rsidR="001566B2" w:rsidRPr="0021671A" w:rsidRDefault="001566B2" w:rsidP="006761B5">
      <w:pPr>
        <w:pStyle w:val="Liststycke"/>
        <w:rPr>
          <w:rFonts w:cstheme="minorHAnsi"/>
          <w:color w:val="000000"/>
          <w:shd w:val="clear" w:color="auto" w:fill="FFFFFF"/>
        </w:rPr>
      </w:pPr>
    </w:p>
    <w:p w14:paraId="7EFF34F2" w14:textId="0476CCE2" w:rsidR="006761B5" w:rsidRPr="00DC76F5" w:rsidRDefault="006761B5" w:rsidP="006761B5">
      <w:pPr>
        <w:pStyle w:val="Liststycke"/>
        <w:numPr>
          <w:ilvl w:val="0"/>
          <w:numId w:val="5"/>
        </w:numPr>
        <w:rPr>
          <w:rFonts w:cstheme="minorHAnsi"/>
          <w:color w:val="000000"/>
          <w:shd w:val="clear" w:color="auto" w:fill="FFFFFF"/>
        </w:rPr>
      </w:pPr>
      <w:r>
        <w:rPr>
          <w:rFonts w:cstheme="minorHAnsi"/>
          <w:color w:val="000000"/>
          <w:shd w:val="clear" w:color="auto" w:fill="FFFFFF"/>
        </w:rPr>
        <w:t xml:space="preserve">Beslut </w:t>
      </w:r>
      <w:r w:rsidR="009F5045">
        <w:rPr>
          <w:rFonts w:cstheme="minorHAnsi"/>
          <w:color w:val="000000"/>
          <w:shd w:val="clear" w:color="auto" w:fill="FFFFFF"/>
        </w:rPr>
        <w:t>skickas</w:t>
      </w:r>
      <w:r>
        <w:rPr>
          <w:rFonts w:cstheme="minorHAnsi"/>
          <w:color w:val="000000"/>
          <w:shd w:val="clear" w:color="auto" w:fill="FFFFFF"/>
        </w:rPr>
        <w:t xml:space="preserve"> hem till vårdnadshavarna samt till ansvarig rektor</w:t>
      </w:r>
    </w:p>
    <w:p w14:paraId="57155E52" w14:textId="77777777" w:rsidR="006761B5" w:rsidRPr="00DC76F5" w:rsidRDefault="006761B5" w:rsidP="006761B5">
      <w:pPr>
        <w:pStyle w:val="Liststycke"/>
        <w:rPr>
          <w:rFonts w:cstheme="minorHAnsi"/>
          <w:color w:val="000000"/>
          <w:shd w:val="clear" w:color="auto" w:fill="FFFFFF"/>
        </w:rPr>
      </w:pPr>
    </w:p>
    <w:p w14:paraId="3A77B889" w14:textId="4B802DEF" w:rsidR="0021671A" w:rsidRPr="006761B5" w:rsidRDefault="006761B5" w:rsidP="004D6CB4">
      <w:pPr>
        <w:pStyle w:val="Liststycke"/>
        <w:numPr>
          <w:ilvl w:val="0"/>
          <w:numId w:val="5"/>
        </w:numPr>
        <w:rPr>
          <w:rFonts w:ascii="inherit" w:hAnsi="inherit"/>
          <w:color w:val="000000"/>
          <w:shd w:val="clear" w:color="auto" w:fill="FFFFFF"/>
        </w:rPr>
      </w:pPr>
      <w:r w:rsidRPr="00DC76F5">
        <w:rPr>
          <w:rFonts w:cstheme="minorHAnsi"/>
          <w:color w:val="000000"/>
          <w:shd w:val="clear" w:color="auto" w:fill="FFFFFF"/>
        </w:rPr>
        <w:t xml:space="preserve">Handläggare </w:t>
      </w:r>
      <w:r w:rsidR="003C1AE5">
        <w:rPr>
          <w:rFonts w:cstheme="minorHAnsi"/>
          <w:color w:val="000000"/>
          <w:shd w:val="clear" w:color="auto" w:fill="FFFFFF"/>
        </w:rPr>
        <w:t>för placering i anpassad grundskola på enheten Myndighetsutövning och juridik</w:t>
      </w:r>
      <w:r w:rsidRPr="00DC76F5">
        <w:rPr>
          <w:rFonts w:cstheme="minorHAnsi"/>
          <w:color w:val="000000"/>
          <w:shd w:val="clear" w:color="auto" w:fill="FFFFFF"/>
        </w:rPr>
        <w:t xml:space="preserve"> ändrar i skolplaceringssystem</w:t>
      </w:r>
    </w:p>
    <w:p w14:paraId="7B34A1DA" w14:textId="77777777" w:rsidR="0021671A" w:rsidRDefault="0021671A" w:rsidP="004D6CB4">
      <w:pPr>
        <w:rPr>
          <w:rFonts w:cstheme="minorHAnsi"/>
          <w:b/>
          <w:bCs/>
          <w:color w:val="333333"/>
        </w:rPr>
      </w:pPr>
    </w:p>
    <w:p w14:paraId="2763FC6B" w14:textId="7675A9F0" w:rsidR="00F47E64" w:rsidRDefault="00F47E64" w:rsidP="004D6CB4">
      <w:pPr>
        <w:rPr>
          <w:rFonts w:cstheme="minorHAnsi"/>
          <w:b/>
          <w:bCs/>
          <w:color w:val="333333"/>
        </w:rPr>
      </w:pPr>
      <w:r w:rsidRPr="00DC76F5">
        <w:rPr>
          <w:rFonts w:cstheme="minorHAnsi"/>
          <w:b/>
          <w:bCs/>
          <w:color w:val="333333"/>
        </w:rPr>
        <w:t>Alternativ 2</w:t>
      </w:r>
    </w:p>
    <w:p w14:paraId="1B0540BE" w14:textId="5A528D2B" w:rsidR="006761B5" w:rsidRPr="003847D7" w:rsidRDefault="006761B5" w:rsidP="004D6CB4">
      <w:pPr>
        <w:rPr>
          <w:rFonts w:cstheme="minorHAnsi"/>
          <w:b/>
          <w:bCs/>
        </w:rPr>
      </w:pPr>
      <w:r w:rsidRPr="003847D7">
        <w:rPr>
          <w:rFonts w:cstheme="minorHAnsi"/>
          <w:b/>
          <w:bCs/>
        </w:rPr>
        <w:t>Vårdnadshavarna tar tillbaka sitt medgivande</w:t>
      </w:r>
    </w:p>
    <w:p w14:paraId="6CABE318" w14:textId="1D4A1790" w:rsidR="00F47E64" w:rsidRPr="003847D7" w:rsidRDefault="00F47E64" w:rsidP="004D6CB4">
      <w:pPr>
        <w:rPr>
          <w:rFonts w:cstheme="minorHAnsi"/>
          <w:shd w:val="clear" w:color="auto" w:fill="FFFFFF"/>
        </w:rPr>
      </w:pPr>
      <w:r w:rsidRPr="003847D7">
        <w:rPr>
          <w:rFonts w:cstheme="minorHAnsi"/>
          <w:shd w:val="clear" w:color="auto" w:fill="FFFFFF"/>
        </w:rPr>
        <w:t xml:space="preserve">Om barnets vårdnadshavare inte lämnar sitt medgivande till att barnet tas emot i </w:t>
      </w:r>
      <w:r w:rsidR="00CD4471">
        <w:rPr>
          <w:rFonts w:cstheme="minorHAnsi"/>
          <w:shd w:val="clear" w:color="auto" w:fill="FFFFFF"/>
        </w:rPr>
        <w:t xml:space="preserve">anpassad </w:t>
      </w:r>
      <w:r w:rsidRPr="003847D7">
        <w:rPr>
          <w:rFonts w:cstheme="minorHAnsi"/>
          <w:shd w:val="clear" w:color="auto" w:fill="FFFFFF"/>
        </w:rPr>
        <w:t>grundskola, ska barnet fullgöra sin skolplikt enligt vad som gäller i övrigt enligt denna lag (7 kap 5§ skollagen)</w:t>
      </w:r>
    </w:p>
    <w:p w14:paraId="150BB42E" w14:textId="77777777" w:rsidR="0099288C" w:rsidRDefault="006761B5" w:rsidP="0099288C">
      <w:pPr>
        <w:pStyle w:val="Liststycke"/>
        <w:numPr>
          <w:ilvl w:val="0"/>
          <w:numId w:val="5"/>
        </w:numPr>
        <w:spacing w:after="0"/>
        <w:ind w:left="714" w:hanging="357"/>
        <w:rPr>
          <w:rFonts w:cstheme="minorHAnsi"/>
          <w:shd w:val="clear" w:color="auto" w:fill="FFFFFF"/>
        </w:rPr>
      </w:pPr>
      <w:r w:rsidRPr="003847D7">
        <w:rPr>
          <w:rFonts w:cstheme="minorHAnsi"/>
          <w:shd w:val="clear" w:color="auto" w:fill="FFFFFF"/>
        </w:rPr>
        <w:t>Vårdnadshavarna skriver under blanket</w:t>
      </w:r>
      <w:r w:rsidR="0099288C">
        <w:rPr>
          <w:rFonts w:cstheme="minorHAnsi"/>
          <w:shd w:val="clear" w:color="auto" w:fill="FFFFFF"/>
        </w:rPr>
        <w:t>ten</w:t>
      </w:r>
      <w:r w:rsidRPr="003847D7">
        <w:rPr>
          <w:rFonts w:cstheme="minorHAnsi"/>
          <w:shd w:val="clear" w:color="auto" w:fill="FFFFFF"/>
        </w:rPr>
        <w:t xml:space="preserve"> </w:t>
      </w:r>
      <w:r w:rsidR="00BF79B7" w:rsidRPr="00375889">
        <w:rPr>
          <w:rFonts w:cstheme="minorHAnsi"/>
          <w:b/>
          <w:bCs/>
          <w:shd w:val="clear" w:color="auto" w:fill="FFFFFF"/>
        </w:rPr>
        <w:t>Å</w:t>
      </w:r>
      <w:r w:rsidRPr="00375889">
        <w:rPr>
          <w:rFonts w:cstheme="minorHAnsi"/>
          <w:b/>
          <w:bCs/>
          <w:shd w:val="clear" w:color="auto" w:fill="FFFFFF"/>
        </w:rPr>
        <w:t>tertagande av medgivande</w:t>
      </w:r>
      <w:r w:rsidR="00375889">
        <w:rPr>
          <w:rFonts w:cstheme="minorHAnsi"/>
          <w:shd w:val="clear" w:color="auto" w:fill="FFFFFF"/>
        </w:rPr>
        <w:t xml:space="preserve"> </w:t>
      </w:r>
    </w:p>
    <w:p w14:paraId="23A83D22" w14:textId="4CBB011E" w:rsidR="006761B5" w:rsidRPr="0099288C" w:rsidRDefault="00375889" w:rsidP="0099288C">
      <w:pPr>
        <w:spacing w:after="0"/>
        <w:ind w:left="720"/>
        <w:rPr>
          <w:rFonts w:cstheme="minorHAnsi"/>
          <w:shd w:val="clear" w:color="auto" w:fill="FFFFFF"/>
        </w:rPr>
      </w:pPr>
      <w:r w:rsidRPr="0099288C">
        <w:rPr>
          <w:rFonts w:cstheme="minorHAnsi"/>
          <w:shd w:val="clear" w:color="auto" w:fill="FFFFFF"/>
        </w:rPr>
        <w:t xml:space="preserve">(finns under </w:t>
      </w:r>
      <w:hyperlink r:id="rId10" w:history="1">
        <w:r w:rsidR="000E42BB" w:rsidRPr="000E42BB">
          <w:rPr>
            <w:rStyle w:val="Hyperlnk"/>
            <w:rFonts w:cstheme="minorHAnsi"/>
            <w:shd w:val="clear" w:color="auto" w:fill="FFFFFF"/>
          </w:rPr>
          <w:t>styrande dokument</w:t>
        </w:r>
      </w:hyperlink>
      <w:r w:rsidR="000E42BB">
        <w:rPr>
          <w:rFonts w:cstheme="minorHAnsi"/>
          <w:shd w:val="clear" w:color="auto" w:fill="FFFFFF"/>
        </w:rPr>
        <w:t xml:space="preserve"> </w:t>
      </w:r>
      <w:r w:rsidRPr="0099288C">
        <w:rPr>
          <w:rFonts w:cstheme="minorHAnsi"/>
          <w:shd w:val="clear" w:color="auto" w:fill="FFFFFF"/>
        </w:rPr>
        <w:t xml:space="preserve">på </w:t>
      </w:r>
      <w:r w:rsidR="000E42BB">
        <w:rPr>
          <w:rFonts w:cstheme="minorHAnsi"/>
          <w:shd w:val="clear" w:color="auto" w:fill="FFFFFF"/>
        </w:rPr>
        <w:t>digitala navet</w:t>
      </w:r>
      <w:r w:rsidRPr="0099288C">
        <w:rPr>
          <w:rFonts w:cstheme="minorHAnsi"/>
          <w:shd w:val="clear" w:color="auto" w:fill="FFFFFF"/>
        </w:rPr>
        <w:t>)</w:t>
      </w:r>
    </w:p>
    <w:p w14:paraId="70C2F2BD" w14:textId="77777777" w:rsidR="006761B5" w:rsidRPr="003847D7" w:rsidRDefault="006761B5" w:rsidP="006761B5">
      <w:pPr>
        <w:pStyle w:val="Liststycke"/>
        <w:rPr>
          <w:rFonts w:cstheme="minorHAnsi"/>
          <w:shd w:val="clear" w:color="auto" w:fill="FFFFFF"/>
        </w:rPr>
      </w:pPr>
    </w:p>
    <w:p w14:paraId="1D6D4F2D" w14:textId="5C399C2E" w:rsidR="006761B5" w:rsidRDefault="00575496" w:rsidP="006761B5">
      <w:pPr>
        <w:pStyle w:val="Liststycke"/>
        <w:numPr>
          <w:ilvl w:val="0"/>
          <w:numId w:val="5"/>
        </w:numPr>
        <w:rPr>
          <w:rFonts w:cstheme="minorHAnsi"/>
          <w:color w:val="000000"/>
          <w:shd w:val="clear" w:color="auto" w:fill="FFFFFF"/>
        </w:rPr>
      </w:pPr>
      <w:r w:rsidRPr="003847D7">
        <w:rPr>
          <w:rFonts w:cstheme="minorHAnsi"/>
          <w:shd w:val="clear" w:color="auto" w:fill="FFFFFF"/>
        </w:rPr>
        <w:t xml:space="preserve">Ifylld blankett skickas via e-post </w:t>
      </w:r>
      <w:r w:rsidR="00F47E64" w:rsidRPr="003847D7">
        <w:rPr>
          <w:rFonts w:cstheme="minorHAnsi"/>
          <w:shd w:val="clear" w:color="auto" w:fill="FFFFFF"/>
        </w:rPr>
        <w:t xml:space="preserve">till handläggare </w:t>
      </w:r>
      <w:r w:rsidR="00DB7151" w:rsidRPr="003847D7">
        <w:rPr>
          <w:rFonts w:cstheme="minorHAnsi"/>
          <w:shd w:val="clear" w:color="auto" w:fill="FFFFFF"/>
        </w:rPr>
        <w:t xml:space="preserve">på </w:t>
      </w:r>
      <w:r w:rsidR="00F47E64" w:rsidRPr="003847D7">
        <w:rPr>
          <w:rFonts w:cstheme="minorHAnsi"/>
          <w:shd w:val="clear" w:color="auto" w:fill="FFFFFF"/>
        </w:rPr>
        <w:t xml:space="preserve">enheten </w:t>
      </w:r>
      <w:r w:rsidR="003C1AE5">
        <w:rPr>
          <w:rFonts w:cstheme="minorHAnsi"/>
          <w:shd w:val="clear" w:color="auto" w:fill="FFFFFF"/>
        </w:rPr>
        <w:t>Myndighetsutövning</w:t>
      </w:r>
      <w:r w:rsidR="00F47E64" w:rsidRPr="003847D7">
        <w:rPr>
          <w:rFonts w:cstheme="minorHAnsi"/>
          <w:shd w:val="clear" w:color="auto" w:fill="FFFFFF"/>
        </w:rPr>
        <w:t xml:space="preserve"> och juridik</w:t>
      </w:r>
      <w:r w:rsidR="006761B5" w:rsidRPr="003847D7">
        <w:rPr>
          <w:rFonts w:cstheme="minorHAnsi"/>
          <w:shd w:val="clear" w:color="auto" w:fill="FFFFFF"/>
        </w:rPr>
        <w:t xml:space="preserve"> </w:t>
      </w:r>
      <w:r w:rsidR="006761B5">
        <w:rPr>
          <w:rFonts w:cstheme="minorHAnsi"/>
          <w:color w:val="000000"/>
          <w:shd w:val="clear" w:color="auto" w:fill="FFFFFF"/>
        </w:rPr>
        <w:t xml:space="preserve">som samordnar arbetet med mottagande i </w:t>
      </w:r>
      <w:r w:rsidR="00CD4471">
        <w:rPr>
          <w:rFonts w:cstheme="minorHAnsi"/>
          <w:color w:val="000000"/>
          <w:shd w:val="clear" w:color="auto" w:fill="FFFFFF"/>
        </w:rPr>
        <w:t xml:space="preserve">anpassad </w:t>
      </w:r>
      <w:r w:rsidR="006761B5">
        <w:rPr>
          <w:rFonts w:cstheme="minorHAnsi"/>
          <w:color w:val="000000"/>
          <w:shd w:val="clear" w:color="auto" w:fill="FFFFFF"/>
        </w:rPr>
        <w:t>grundskola för handläggning i ärendet.</w:t>
      </w:r>
    </w:p>
    <w:p w14:paraId="05BDC535" w14:textId="77777777" w:rsidR="003C1AE5" w:rsidRDefault="003C1AE5" w:rsidP="003C1AE5">
      <w:pPr>
        <w:pStyle w:val="Liststycke"/>
        <w:rPr>
          <w:rFonts w:cstheme="minorHAnsi"/>
          <w:color w:val="000000"/>
          <w:shd w:val="clear" w:color="auto" w:fill="FFFFFF"/>
        </w:rPr>
      </w:pPr>
    </w:p>
    <w:p w14:paraId="48D355A3" w14:textId="673EAC71" w:rsidR="003C1AE5" w:rsidRPr="003C1AE5" w:rsidRDefault="003C1AE5" w:rsidP="003C1AE5">
      <w:pPr>
        <w:pStyle w:val="Liststycke"/>
        <w:numPr>
          <w:ilvl w:val="0"/>
          <w:numId w:val="5"/>
        </w:numPr>
        <w:rPr>
          <w:rFonts w:cstheme="minorHAnsi"/>
          <w:color w:val="000000"/>
          <w:shd w:val="clear" w:color="auto" w:fill="FFFFFF"/>
        </w:rPr>
      </w:pPr>
      <w:r>
        <w:rPr>
          <w:rFonts w:cstheme="minorHAnsi"/>
          <w:color w:val="000000"/>
          <w:shd w:val="clear" w:color="auto" w:fill="FFFFFF"/>
        </w:rPr>
        <w:t>S</w:t>
      </w:r>
      <w:r>
        <w:rPr>
          <w:rFonts w:cstheme="minorHAnsi"/>
          <w:color w:val="000000"/>
          <w:shd w:val="clear" w:color="auto" w:fill="FFFFFF"/>
        </w:rPr>
        <w:t>kolan har samtal med vårdnadshavare och elev (beroende på ålder) och prata om vad det innebär att eleven eventuellt kommer få beslut om utträde ur anpassad grundskola. Vilken skolplacering planerar skolan för eleven och hur ska förändringen genomföras så att det blir så enkelt som möjligt för eleven.</w:t>
      </w:r>
    </w:p>
    <w:p w14:paraId="1B2E23B6" w14:textId="77777777" w:rsidR="006761B5" w:rsidRDefault="006761B5" w:rsidP="006761B5">
      <w:pPr>
        <w:pStyle w:val="Liststycke"/>
        <w:rPr>
          <w:rFonts w:cstheme="minorHAnsi"/>
          <w:color w:val="000000"/>
          <w:shd w:val="clear" w:color="auto" w:fill="FFFFFF"/>
        </w:rPr>
      </w:pPr>
    </w:p>
    <w:p w14:paraId="60E1AF24" w14:textId="2B0BFF02" w:rsidR="00F47E64" w:rsidRPr="00DC76F5" w:rsidRDefault="006761B5" w:rsidP="00F47E64">
      <w:pPr>
        <w:pStyle w:val="Liststycke"/>
        <w:numPr>
          <w:ilvl w:val="0"/>
          <w:numId w:val="5"/>
        </w:numPr>
        <w:rPr>
          <w:rFonts w:cstheme="minorHAnsi"/>
          <w:color w:val="000000"/>
          <w:shd w:val="clear" w:color="auto" w:fill="FFFFFF"/>
        </w:rPr>
      </w:pPr>
      <w:r>
        <w:rPr>
          <w:rFonts w:cstheme="minorHAnsi"/>
          <w:color w:val="000000"/>
          <w:shd w:val="clear" w:color="auto" w:fill="FFFFFF"/>
        </w:rPr>
        <w:t>B</w:t>
      </w:r>
      <w:r w:rsidR="00F47E64" w:rsidRPr="00DC76F5">
        <w:rPr>
          <w:rFonts w:cstheme="minorHAnsi"/>
          <w:color w:val="000000"/>
          <w:shd w:val="clear" w:color="auto" w:fill="FFFFFF"/>
        </w:rPr>
        <w:t xml:space="preserve">eslut om utträde ur </w:t>
      </w:r>
      <w:r w:rsidR="00CD4471">
        <w:rPr>
          <w:rFonts w:cstheme="minorHAnsi"/>
          <w:color w:val="000000"/>
          <w:shd w:val="clear" w:color="auto" w:fill="FFFFFF"/>
        </w:rPr>
        <w:t xml:space="preserve">anpassad </w:t>
      </w:r>
      <w:r w:rsidR="00F47E64" w:rsidRPr="00DC76F5">
        <w:rPr>
          <w:rFonts w:cstheme="minorHAnsi"/>
          <w:color w:val="000000"/>
          <w:shd w:val="clear" w:color="auto" w:fill="FFFFFF"/>
        </w:rPr>
        <w:t>grundskolan</w:t>
      </w:r>
      <w:r>
        <w:rPr>
          <w:rFonts w:cstheme="minorHAnsi"/>
          <w:color w:val="000000"/>
          <w:shd w:val="clear" w:color="auto" w:fill="FFFFFF"/>
        </w:rPr>
        <w:t xml:space="preserve"> fattas</w:t>
      </w:r>
    </w:p>
    <w:p w14:paraId="78530214" w14:textId="72EF3D74" w:rsidR="0021671A" w:rsidRDefault="00F47E64" w:rsidP="0021671A">
      <w:pPr>
        <w:pStyle w:val="Liststycke"/>
        <w:rPr>
          <w:rFonts w:cstheme="minorHAnsi"/>
          <w:color w:val="000000"/>
          <w:shd w:val="clear" w:color="auto" w:fill="FFFFFF"/>
        </w:rPr>
      </w:pPr>
      <w:r w:rsidRPr="00DC76F5">
        <w:rPr>
          <w:rFonts w:cstheme="minorHAnsi"/>
          <w:color w:val="000000"/>
          <w:shd w:val="clear" w:color="auto" w:fill="FFFFFF"/>
        </w:rPr>
        <w:t xml:space="preserve">Beslut fattas av enhetschef för enheten </w:t>
      </w:r>
      <w:r w:rsidR="003C1AE5">
        <w:rPr>
          <w:rFonts w:cstheme="minorHAnsi"/>
          <w:color w:val="000000"/>
          <w:shd w:val="clear" w:color="auto" w:fill="FFFFFF"/>
        </w:rPr>
        <w:t>Myndighetsutövning</w:t>
      </w:r>
      <w:r w:rsidRPr="00DC76F5">
        <w:rPr>
          <w:rFonts w:cstheme="minorHAnsi"/>
          <w:color w:val="000000"/>
          <w:shd w:val="clear" w:color="auto" w:fill="FFFFFF"/>
        </w:rPr>
        <w:t xml:space="preserve"> och juridik</w:t>
      </w:r>
    </w:p>
    <w:p w14:paraId="6EAC267D" w14:textId="77777777" w:rsidR="006761B5" w:rsidRDefault="006761B5" w:rsidP="006761B5">
      <w:pPr>
        <w:pStyle w:val="Liststycke"/>
        <w:rPr>
          <w:rFonts w:cstheme="minorHAnsi"/>
          <w:color w:val="000000"/>
          <w:shd w:val="clear" w:color="auto" w:fill="FFFFFF"/>
        </w:rPr>
      </w:pPr>
    </w:p>
    <w:p w14:paraId="5A2D7E46" w14:textId="556F6CED" w:rsidR="0021671A" w:rsidRPr="0021671A" w:rsidRDefault="0021671A" w:rsidP="0021671A">
      <w:pPr>
        <w:pStyle w:val="Liststycke"/>
        <w:numPr>
          <w:ilvl w:val="0"/>
          <w:numId w:val="5"/>
        </w:numPr>
        <w:rPr>
          <w:rFonts w:cstheme="minorHAnsi"/>
          <w:color w:val="000000"/>
          <w:shd w:val="clear" w:color="auto" w:fill="FFFFFF"/>
        </w:rPr>
      </w:pPr>
      <w:r>
        <w:rPr>
          <w:rFonts w:cstheme="minorHAnsi"/>
          <w:color w:val="000000"/>
          <w:shd w:val="clear" w:color="auto" w:fill="FFFFFF"/>
        </w:rPr>
        <w:t xml:space="preserve">Beslut </w:t>
      </w:r>
      <w:r w:rsidR="008E629C">
        <w:rPr>
          <w:rFonts w:cstheme="minorHAnsi"/>
          <w:color w:val="000000"/>
          <w:shd w:val="clear" w:color="auto" w:fill="FFFFFF"/>
        </w:rPr>
        <w:t>skickas</w:t>
      </w:r>
      <w:r>
        <w:rPr>
          <w:rFonts w:cstheme="minorHAnsi"/>
          <w:color w:val="000000"/>
          <w:shd w:val="clear" w:color="auto" w:fill="FFFFFF"/>
        </w:rPr>
        <w:t xml:space="preserve"> hem till vårdnadshavarna samt till ansvarig rektor</w:t>
      </w:r>
    </w:p>
    <w:p w14:paraId="7F46C493" w14:textId="77777777" w:rsidR="006761B5" w:rsidRDefault="006761B5" w:rsidP="006761B5">
      <w:pPr>
        <w:pStyle w:val="Liststycke"/>
        <w:rPr>
          <w:rFonts w:cstheme="minorHAnsi"/>
          <w:color w:val="000000"/>
          <w:shd w:val="clear" w:color="auto" w:fill="FFFFFF"/>
        </w:rPr>
      </w:pPr>
    </w:p>
    <w:p w14:paraId="7B556D90" w14:textId="5D4D7322" w:rsidR="00F47E64" w:rsidRPr="00DC76F5" w:rsidRDefault="00F47E64" w:rsidP="00F47E64">
      <w:pPr>
        <w:pStyle w:val="Liststycke"/>
        <w:numPr>
          <w:ilvl w:val="0"/>
          <w:numId w:val="5"/>
        </w:numPr>
        <w:rPr>
          <w:rFonts w:cstheme="minorHAnsi"/>
          <w:color w:val="000000"/>
          <w:shd w:val="clear" w:color="auto" w:fill="FFFFFF"/>
        </w:rPr>
      </w:pPr>
      <w:r w:rsidRPr="00DC76F5">
        <w:rPr>
          <w:rFonts w:cstheme="minorHAnsi"/>
          <w:color w:val="000000"/>
          <w:shd w:val="clear" w:color="auto" w:fill="FFFFFF"/>
        </w:rPr>
        <w:t>Skolan ska omgående undervisa eleven enligt grundskolan</w:t>
      </w:r>
      <w:r w:rsidR="00DB7151" w:rsidRPr="00DC76F5">
        <w:rPr>
          <w:rFonts w:cstheme="minorHAnsi"/>
          <w:color w:val="000000"/>
          <w:shd w:val="clear" w:color="auto" w:fill="FFFFFF"/>
        </w:rPr>
        <w:t>s</w:t>
      </w:r>
      <w:r w:rsidRPr="00DC76F5">
        <w:rPr>
          <w:rFonts w:cstheme="minorHAnsi"/>
          <w:color w:val="000000"/>
          <w:shd w:val="clear" w:color="auto" w:fill="FFFFFF"/>
        </w:rPr>
        <w:t xml:space="preserve"> kursplan</w:t>
      </w:r>
    </w:p>
    <w:p w14:paraId="157300E1" w14:textId="77777777" w:rsidR="006761B5" w:rsidRPr="006761B5" w:rsidRDefault="006761B5" w:rsidP="006761B5">
      <w:pPr>
        <w:pStyle w:val="Liststycke"/>
        <w:rPr>
          <w:rFonts w:ascii="inherit" w:hAnsi="inherit"/>
          <w:color w:val="000000"/>
          <w:shd w:val="clear" w:color="auto" w:fill="FFFFFF"/>
        </w:rPr>
      </w:pPr>
    </w:p>
    <w:p w14:paraId="0A7CE985" w14:textId="77777777" w:rsidR="003C1AE5" w:rsidRPr="003C1AE5" w:rsidRDefault="003C1AE5" w:rsidP="003C1AE5">
      <w:pPr>
        <w:pStyle w:val="Liststycke"/>
        <w:numPr>
          <w:ilvl w:val="0"/>
          <w:numId w:val="5"/>
        </w:numPr>
        <w:rPr>
          <w:rFonts w:ascii="inherit" w:hAnsi="inherit"/>
          <w:color w:val="000000"/>
          <w:shd w:val="clear" w:color="auto" w:fill="FFFFFF"/>
        </w:rPr>
      </w:pPr>
      <w:bookmarkStart w:id="2" w:name="_Toc484617277"/>
      <w:bookmarkEnd w:id="1"/>
      <w:r w:rsidRPr="00DC76F5">
        <w:rPr>
          <w:rFonts w:cstheme="minorHAnsi"/>
          <w:color w:val="000000"/>
          <w:shd w:val="clear" w:color="auto" w:fill="FFFFFF"/>
        </w:rPr>
        <w:t xml:space="preserve">Handläggare </w:t>
      </w:r>
      <w:r>
        <w:rPr>
          <w:rFonts w:cstheme="minorHAnsi"/>
          <w:color w:val="000000"/>
          <w:shd w:val="clear" w:color="auto" w:fill="FFFFFF"/>
        </w:rPr>
        <w:t>för placering i anpassad grundskola på enheten Myndighetsutövning och juridik</w:t>
      </w:r>
      <w:r w:rsidRPr="00DC76F5">
        <w:rPr>
          <w:rFonts w:cstheme="minorHAnsi"/>
          <w:color w:val="000000"/>
          <w:shd w:val="clear" w:color="auto" w:fill="FFFFFF"/>
        </w:rPr>
        <w:t xml:space="preserve"> ändrar i skolplaceringssystem</w:t>
      </w:r>
    </w:p>
    <w:p w14:paraId="31D14A5D" w14:textId="77777777" w:rsidR="003C1AE5" w:rsidRPr="003C1AE5" w:rsidRDefault="003C1AE5" w:rsidP="003C1AE5">
      <w:pPr>
        <w:pStyle w:val="Liststycke"/>
        <w:rPr>
          <w:rFonts w:ascii="inherit" w:hAnsi="inherit"/>
          <w:color w:val="000000"/>
          <w:shd w:val="clear" w:color="auto" w:fill="FFFFFF"/>
        </w:rPr>
      </w:pPr>
    </w:p>
    <w:p w14:paraId="1A179F01" w14:textId="77777777" w:rsidR="003C1AE5" w:rsidRDefault="003C1AE5" w:rsidP="003C1AE5">
      <w:pPr>
        <w:rPr>
          <w:rFonts w:ascii="inherit" w:hAnsi="inherit"/>
          <w:color w:val="000000"/>
          <w:shd w:val="clear" w:color="auto" w:fill="FFFFFF"/>
        </w:rPr>
      </w:pPr>
    </w:p>
    <w:p w14:paraId="2A80F968" w14:textId="77777777" w:rsidR="003C1AE5" w:rsidRPr="003C1AE5" w:rsidRDefault="003C1AE5" w:rsidP="003C1AE5">
      <w:pPr>
        <w:rPr>
          <w:rFonts w:ascii="inherit" w:hAnsi="inherit"/>
          <w:color w:val="000000"/>
          <w:shd w:val="clear" w:color="auto" w:fill="FFFFFF"/>
        </w:rPr>
      </w:pPr>
    </w:p>
    <w:p w14:paraId="5CC6C61A" w14:textId="1EE09E78" w:rsidR="006764CC" w:rsidRDefault="006764CC" w:rsidP="006764CC">
      <w:pPr>
        <w:pStyle w:val="Rubrik2"/>
      </w:pPr>
      <w:r>
        <w:lastRenderedPageBreak/>
        <w:t xml:space="preserve">Syftet med denna </w:t>
      </w:r>
      <w:bookmarkEnd w:id="2"/>
      <w:r w:rsidR="003744ED">
        <w:t>rutin</w:t>
      </w:r>
    </w:p>
    <w:p w14:paraId="5CC6C61C" w14:textId="76C3BCAA" w:rsidR="006764CC" w:rsidRDefault="00AE37C1" w:rsidP="00F47E64">
      <w:r>
        <w:t>Syftet är</w:t>
      </w:r>
      <w:r w:rsidR="00F47E64">
        <w:t xml:space="preserve"> att processen utskrivning av elev från </w:t>
      </w:r>
      <w:r w:rsidR="00CD4471">
        <w:t xml:space="preserve">anpassad </w:t>
      </w:r>
      <w:r w:rsidR="00F47E64">
        <w:t xml:space="preserve">grundskola ska bli tydlig, likvärdig och kvalitetssäkrad i enlighet med författningskraven. </w:t>
      </w:r>
    </w:p>
    <w:p w14:paraId="5CC6C61D" w14:textId="77777777" w:rsidR="006764CC" w:rsidRDefault="006764CC" w:rsidP="006764CC">
      <w:pPr>
        <w:pStyle w:val="Rubrik2"/>
      </w:pPr>
      <w:bookmarkStart w:id="3" w:name="_Toc484617278"/>
      <w:r>
        <w:t xml:space="preserve">Vem omfattas av </w:t>
      </w:r>
      <w:bookmarkEnd w:id="3"/>
      <w:r w:rsidR="003744ED">
        <w:t>rutin</w:t>
      </w:r>
    </w:p>
    <w:p w14:paraId="5CC6C61F" w14:textId="01DD726F" w:rsidR="006764CC" w:rsidRDefault="003744ED" w:rsidP="00F47E64">
      <w:r>
        <w:t>Denna rutin</w:t>
      </w:r>
      <w:r w:rsidR="00EC7271">
        <w:t xml:space="preserve"> gäller </w:t>
      </w:r>
      <w:proofErr w:type="gramStart"/>
      <w:r w:rsidR="00EC7271">
        <w:t>tillsvidare</w:t>
      </w:r>
      <w:proofErr w:type="gramEnd"/>
      <w:r w:rsidR="00EC7271">
        <w:t xml:space="preserve"> för </w:t>
      </w:r>
      <w:r w:rsidR="00F47E64">
        <w:t>rektorer och medarbetare på skolenheterna i förvaltningen</w:t>
      </w:r>
      <w:r w:rsidR="006761B5">
        <w:t xml:space="preserve"> samt handläggaren på enheten </w:t>
      </w:r>
      <w:r w:rsidR="003C1AE5">
        <w:t>Myndighetsutövning</w:t>
      </w:r>
      <w:r w:rsidR="006761B5">
        <w:t xml:space="preserve"> och juridik som samordnar arbetet med mottagande i </w:t>
      </w:r>
      <w:r w:rsidR="00CD4471">
        <w:t xml:space="preserve">anpassad </w:t>
      </w:r>
      <w:r w:rsidR="006761B5">
        <w:t>grundskola</w:t>
      </w:r>
    </w:p>
    <w:p w14:paraId="5CC6C620" w14:textId="77777777" w:rsidR="006764CC" w:rsidRDefault="006764CC" w:rsidP="006764CC">
      <w:pPr>
        <w:pStyle w:val="Rubrik2"/>
      </w:pPr>
      <w:bookmarkStart w:id="4" w:name="_Toc484617280"/>
      <w:r>
        <w:t>Koppling till andra styrande dokument</w:t>
      </w:r>
      <w:bookmarkEnd w:id="4"/>
    </w:p>
    <w:p w14:paraId="5CC6C621" w14:textId="6C7BA476" w:rsidR="006764CC" w:rsidRDefault="006761B5" w:rsidP="006764CC">
      <w:r w:rsidRPr="006761B5">
        <w:t xml:space="preserve">Process mottagande i </w:t>
      </w:r>
      <w:r w:rsidR="00CD4471">
        <w:t xml:space="preserve">anpassad </w:t>
      </w:r>
      <w:r w:rsidRPr="006761B5">
        <w:t xml:space="preserve">grundskola </w:t>
      </w:r>
      <w:r w:rsidR="00A15EDD">
        <w:t xml:space="preserve">inom </w:t>
      </w:r>
      <w:hyperlink r:id="rId11" w:anchor="/model=Mottagandeanpassadgrundskola-start" w:history="1">
        <w:r w:rsidR="00F159BC">
          <w:rPr>
            <w:rStyle w:val="Hyperlnk"/>
          </w:rPr>
          <w:t>Välfärdens processer</w:t>
        </w:r>
      </w:hyperlink>
    </w:p>
    <w:p w14:paraId="5CC6C623" w14:textId="2203E6AB" w:rsidR="006764CC" w:rsidRDefault="006764CC" w:rsidP="005A2E04">
      <w:pPr>
        <w:pStyle w:val="Rubrik2"/>
      </w:pPr>
      <w:bookmarkStart w:id="5" w:name="_Toc484617281"/>
      <w:r>
        <w:t>Stödjande dokument</w:t>
      </w:r>
      <w:bookmarkEnd w:id="5"/>
    </w:p>
    <w:p w14:paraId="5CC6C624" w14:textId="4965368D" w:rsidR="006764CC" w:rsidRPr="00E50734" w:rsidRDefault="00AE780A" w:rsidP="00E50734">
      <w:pPr>
        <w:spacing w:after="0"/>
        <w:rPr>
          <w:rFonts w:cstheme="minorHAnsi"/>
          <w:shd w:val="clear" w:color="auto" w:fill="FFFFFF"/>
        </w:rPr>
      </w:pPr>
      <w:r>
        <w:t xml:space="preserve">Blankett </w:t>
      </w:r>
      <w:r w:rsidR="00F47E64" w:rsidRPr="003660FD">
        <w:rPr>
          <w:b/>
          <w:bCs/>
        </w:rPr>
        <w:t>Återtagande av medgivande</w:t>
      </w:r>
      <w:r w:rsidR="00B8490F" w:rsidRPr="003660FD">
        <w:t xml:space="preserve"> </w:t>
      </w:r>
      <w:r w:rsidR="003660FD" w:rsidRPr="0099288C">
        <w:rPr>
          <w:rFonts w:cstheme="minorHAnsi"/>
          <w:shd w:val="clear" w:color="auto" w:fill="FFFFFF"/>
        </w:rPr>
        <w:t xml:space="preserve">(finns under </w:t>
      </w:r>
      <w:hyperlink r:id="rId12" w:history="1">
        <w:r w:rsidR="000E42BB" w:rsidRPr="000E42BB">
          <w:rPr>
            <w:rStyle w:val="Hyperlnk"/>
            <w:rFonts w:cstheme="minorHAnsi"/>
            <w:shd w:val="clear" w:color="auto" w:fill="FFFFFF"/>
          </w:rPr>
          <w:t>styrande dokument</w:t>
        </w:r>
      </w:hyperlink>
      <w:r w:rsidR="003660FD" w:rsidRPr="0099288C">
        <w:rPr>
          <w:rFonts w:cstheme="minorHAnsi"/>
          <w:shd w:val="clear" w:color="auto" w:fill="FFFFFF"/>
        </w:rPr>
        <w:t xml:space="preserve"> på </w:t>
      </w:r>
      <w:r w:rsidR="00050517">
        <w:rPr>
          <w:rFonts w:cstheme="minorHAnsi"/>
          <w:shd w:val="clear" w:color="auto" w:fill="FFFFFF"/>
        </w:rPr>
        <w:t>digitala navet</w:t>
      </w:r>
      <w:r w:rsidR="003660FD" w:rsidRPr="0099288C">
        <w:rPr>
          <w:rFonts w:cstheme="minorHAnsi"/>
          <w:shd w:val="clear" w:color="auto" w:fill="FFFFFF"/>
        </w:rPr>
        <w:t>)</w:t>
      </w:r>
    </w:p>
    <w:p w14:paraId="5CC6C627" w14:textId="77777777" w:rsidR="004D6CB4" w:rsidRPr="004D6CB4" w:rsidRDefault="004D6CB4" w:rsidP="004D6CB4"/>
    <w:sectPr w:rsidR="004D6CB4" w:rsidRPr="004D6CB4" w:rsidSect="005A2E04">
      <w:headerReference w:type="even" r:id="rId13"/>
      <w:headerReference w:type="default" r:id="rId14"/>
      <w:footerReference w:type="default" r:id="rId15"/>
      <w:headerReference w:type="first" r:id="rId16"/>
      <w:footerReference w:type="first" r:id="rId17"/>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33A0" w14:textId="77777777" w:rsidR="00B93C95" w:rsidRDefault="00B93C95" w:rsidP="00BF282B">
      <w:pPr>
        <w:spacing w:after="0" w:line="240" w:lineRule="auto"/>
      </w:pPr>
      <w:r>
        <w:separator/>
      </w:r>
    </w:p>
  </w:endnote>
  <w:endnote w:type="continuationSeparator" w:id="0">
    <w:p w14:paraId="639B8029" w14:textId="77777777" w:rsidR="00B93C95" w:rsidRDefault="00B93C9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77915"/>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DB7151" w:rsidRPr="00E64FAF" w14:paraId="5CC6C632"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5CC6C630" w14:textId="53FE000D" w:rsidR="00DB7151" w:rsidRPr="00E64FAF" w:rsidRDefault="00CD4471" w:rsidP="00ED1DE4">
                  <w:pPr>
                    <w:pStyle w:val="Sidfot"/>
                  </w:pPr>
                  <w:proofErr w:type="spellStart"/>
                  <w:r>
                    <w:t>Grundskoleförvaltningens</w:t>
                  </w:r>
                  <w:proofErr w:type="spellEnd"/>
                  <w:r>
                    <w:t xml:space="preserve"> rutin för elevs utträde ur anpassad grundskola</w:t>
                  </w:r>
                </w:p>
              </w:tc>
            </w:sdtContent>
          </w:sdt>
          <w:tc>
            <w:tcPr>
              <w:tcW w:w="1924" w:type="dxa"/>
            </w:tcPr>
            <w:p w14:paraId="5CC6C631" w14:textId="77777777" w:rsidR="00DB7151" w:rsidRPr="00E64FAF" w:rsidRDefault="00DB7151" w:rsidP="005A2E04">
              <w:pPr>
                <w:pStyle w:val="Sidfot"/>
                <w:jc w:val="right"/>
              </w:pPr>
              <w:r w:rsidRPr="00E64FAF">
                <w:fldChar w:fldCharType="begin"/>
              </w:r>
              <w:r w:rsidRPr="00E64FAF">
                <w:instrText xml:space="preserve"> PAGE   \* MERGEFORMAT </w:instrText>
              </w:r>
              <w:r w:rsidRPr="00E64FAF">
                <w:fldChar w:fldCharType="separate"/>
              </w:r>
              <w:r>
                <w:rPr>
                  <w:noProof/>
                </w:rPr>
                <w:t>2</w:t>
              </w:r>
              <w:r w:rsidRPr="00E64FAF">
                <w:fldChar w:fldCharType="end"/>
              </w:r>
              <w:r w:rsidRPr="00E64FAF">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sidRPr="00E64FAF">
                <w:t>)</w:t>
              </w:r>
            </w:p>
          </w:tc>
        </w:tr>
        <w:tr w:rsidR="00DB7151" w14:paraId="5CC6C636" w14:textId="77777777" w:rsidTr="00C92305">
          <w:tc>
            <w:tcPr>
              <w:tcW w:w="3316" w:type="dxa"/>
            </w:tcPr>
            <w:p w14:paraId="5CC6C633" w14:textId="77777777" w:rsidR="00DB7151" w:rsidRPr="00F66187" w:rsidRDefault="00DB7151" w:rsidP="00DF152D">
              <w:pPr>
                <w:pStyle w:val="Sidfot"/>
                <w:rPr>
                  <w:rStyle w:val="Platshllartext"/>
                  <w:color w:val="auto"/>
                </w:rPr>
              </w:pPr>
            </w:p>
          </w:tc>
          <w:tc>
            <w:tcPr>
              <w:tcW w:w="3832" w:type="dxa"/>
            </w:tcPr>
            <w:p w14:paraId="5CC6C634" w14:textId="77777777" w:rsidR="00DB7151" w:rsidRDefault="00DB7151" w:rsidP="00DF152D">
              <w:pPr>
                <w:pStyle w:val="Sidfot"/>
              </w:pPr>
            </w:p>
          </w:tc>
          <w:tc>
            <w:tcPr>
              <w:tcW w:w="1924" w:type="dxa"/>
            </w:tcPr>
            <w:p w14:paraId="5CC6C635" w14:textId="77777777" w:rsidR="00DB7151" w:rsidRDefault="00DB7151" w:rsidP="00DF152D">
              <w:pPr>
                <w:pStyle w:val="Sidfot"/>
                <w:jc w:val="right"/>
              </w:pPr>
            </w:p>
          </w:tc>
        </w:tr>
        <w:tr w:rsidR="00DB7151" w14:paraId="5CC6C63A" w14:textId="77777777" w:rsidTr="00C92305">
          <w:tc>
            <w:tcPr>
              <w:tcW w:w="3316" w:type="dxa"/>
            </w:tcPr>
            <w:p w14:paraId="5CC6C637" w14:textId="77777777" w:rsidR="00DB7151" w:rsidRDefault="00DB7151" w:rsidP="00DF152D">
              <w:pPr>
                <w:pStyle w:val="Sidfot"/>
              </w:pPr>
            </w:p>
          </w:tc>
          <w:tc>
            <w:tcPr>
              <w:tcW w:w="3832" w:type="dxa"/>
            </w:tcPr>
            <w:p w14:paraId="5CC6C638" w14:textId="77777777" w:rsidR="00DB7151" w:rsidRDefault="00DB7151" w:rsidP="00DF152D">
              <w:pPr>
                <w:pStyle w:val="Sidfot"/>
              </w:pPr>
            </w:p>
          </w:tc>
          <w:tc>
            <w:tcPr>
              <w:tcW w:w="1924" w:type="dxa"/>
            </w:tcPr>
            <w:p w14:paraId="5CC6C639" w14:textId="77777777" w:rsidR="00DB7151" w:rsidRDefault="003C1AE5" w:rsidP="00DF152D">
              <w:pPr>
                <w:pStyle w:val="Sidfot"/>
                <w:jc w:val="right"/>
              </w:pPr>
            </w:p>
          </w:tc>
        </w:tr>
      </w:tbl>
    </w:sdtContent>
  </w:sdt>
  <w:p w14:paraId="5CC6C63B" w14:textId="77777777" w:rsidR="00DB7151" w:rsidRPr="00F66187" w:rsidRDefault="00DB715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87304"/>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DB7151" w:rsidRPr="00E64FAF" w14:paraId="5CC6C63F" w14:textId="77777777" w:rsidTr="00F47E64">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5CC6C63D" w14:textId="1991C97D" w:rsidR="00DB7151" w:rsidRPr="000A2488" w:rsidRDefault="00CD4471" w:rsidP="000A2488">
                  <w:pPr>
                    <w:pStyle w:val="Sidfot"/>
                  </w:pPr>
                  <w:proofErr w:type="spellStart"/>
                  <w:r>
                    <w:t>Grundskoleförvaltningens</w:t>
                  </w:r>
                  <w:proofErr w:type="spellEnd"/>
                  <w:r>
                    <w:t xml:space="preserve"> rutin för elevs utträde ur anpassad grundskola</w:t>
                  </w:r>
                </w:p>
              </w:tc>
            </w:sdtContent>
          </w:sdt>
          <w:tc>
            <w:tcPr>
              <w:tcW w:w="1924" w:type="dxa"/>
            </w:tcPr>
            <w:p w14:paraId="5CC6C63E" w14:textId="77777777" w:rsidR="00DB7151" w:rsidRPr="00E64FAF" w:rsidRDefault="00DB7151" w:rsidP="005A2E04">
              <w:pPr>
                <w:pStyle w:val="Sidfot"/>
                <w:jc w:val="right"/>
              </w:pPr>
              <w:r w:rsidRPr="00E64FAF">
                <w:fldChar w:fldCharType="begin"/>
              </w:r>
              <w:r w:rsidRPr="00E64FAF">
                <w:instrText xml:space="preserve"> PAGE   \* MERGEFORMAT </w:instrText>
              </w:r>
              <w:r w:rsidRPr="00E64FAF">
                <w:fldChar w:fldCharType="separate"/>
              </w:r>
              <w:r>
                <w:rPr>
                  <w:noProof/>
                </w:rPr>
                <w:t>1</w:t>
              </w:r>
              <w:r w:rsidRPr="00E64FAF">
                <w:fldChar w:fldCharType="end"/>
              </w:r>
              <w:r w:rsidRPr="00E64FAF">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sidRPr="00E64FAF">
                <w:t>)</w:t>
              </w:r>
            </w:p>
          </w:tc>
        </w:tr>
        <w:tr w:rsidR="00DB7151" w14:paraId="5CC6C643" w14:textId="77777777" w:rsidTr="00F47E64">
          <w:tc>
            <w:tcPr>
              <w:tcW w:w="3316" w:type="dxa"/>
            </w:tcPr>
            <w:p w14:paraId="5CC6C640" w14:textId="77777777" w:rsidR="00DB7151" w:rsidRPr="00F66187" w:rsidRDefault="00DB7151" w:rsidP="005A2E04">
              <w:pPr>
                <w:pStyle w:val="Sidfot"/>
                <w:rPr>
                  <w:rStyle w:val="Platshllartext"/>
                  <w:color w:val="auto"/>
                </w:rPr>
              </w:pPr>
            </w:p>
          </w:tc>
          <w:tc>
            <w:tcPr>
              <w:tcW w:w="3832" w:type="dxa"/>
            </w:tcPr>
            <w:p w14:paraId="5CC6C641" w14:textId="77777777" w:rsidR="00DB7151" w:rsidRDefault="00DB7151" w:rsidP="005A2E04">
              <w:pPr>
                <w:pStyle w:val="Sidfot"/>
              </w:pPr>
            </w:p>
          </w:tc>
          <w:tc>
            <w:tcPr>
              <w:tcW w:w="1924" w:type="dxa"/>
            </w:tcPr>
            <w:p w14:paraId="5CC6C642" w14:textId="77777777" w:rsidR="00DB7151" w:rsidRDefault="00DB7151" w:rsidP="005A2E04">
              <w:pPr>
                <w:pStyle w:val="Sidfot"/>
                <w:jc w:val="right"/>
              </w:pPr>
            </w:p>
          </w:tc>
        </w:tr>
        <w:tr w:rsidR="00DB7151" w14:paraId="5CC6C647" w14:textId="77777777" w:rsidTr="00F47E64">
          <w:tc>
            <w:tcPr>
              <w:tcW w:w="3316" w:type="dxa"/>
            </w:tcPr>
            <w:p w14:paraId="5CC6C644" w14:textId="77777777" w:rsidR="00DB7151" w:rsidRDefault="00DB7151" w:rsidP="005A2E04">
              <w:pPr>
                <w:pStyle w:val="Sidfot"/>
              </w:pPr>
            </w:p>
          </w:tc>
          <w:tc>
            <w:tcPr>
              <w:tcW w:w="3832" w:type="dxa"/>
            </w:tcPr>
            <w:p w14:paraId="5CC6C645" w14:textId="77777777" w:rsidR="00DB7151" w:rsidRDefault="00DB7151" w:rsidP="005A2E04">
              <w:pPr>
                <w:pStyle w:val="Sidfot"/>
              </w:pPr>
            </w:p>
          </w:tc>
          <w:tc>
            <w:tcPr>
              <w:tcW w:w="1924" w:type="dxa"/>
            </w:tcPr>
            <w:p w14:paraId="5CC6C646" w14:textId="77777777" w:rsidR="00DB7151" w:rsidRDefault="003C1AE5" w:rsidP="005A2E04">
              <w:pPr>
                <w:pStyle w:val="Sidfot"/>
                <w:jc w:val="right"/>
              </w:pPr>
            </w:p>
          </w:tc>
        </w:tr>
      </w:tbl>
    </w:sdtContent>
  </w:sdt>
  <w:p w14:paraId="5CC6C648" w14:textId="77777777" w:rsidR="00DB7151" w:rsidRDefault="00DB71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5C6C" w14:textId="77777777" w:rsidR="00B93C95" w:rsidRDefault="00B93C95" w:rsidP="00BF282B">
      <w:pPr>
        <w:spacing w:after="0" w:line="240" w:lineRule="auto"/>
      </w:pPr>
      <w:r>
        <w:separator/>
      </w:r>
    </w:p>
  </w:footnote>
  <w:footnote w:type="continuationSeparator" w:id="0">
    <w:p w14:paraId="531BDBBD" w14:textId="77777777" w:rsidR="00B93C95" w:rsidRDefault="00B93C9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C62E" w14:textId="77777777" w:rsidR="00DB7151" w:rsidRDefault="00DB71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C62F" w14:textId="77777777" w:rsidR="00DB7151" w:rsidRDefault="00DB71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C63C" w14:textId="77777777" w:rsidR="00DB7151" w:rsidRDefault="00DB71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923A7"/>
    <w:multiLevelType w:val="hybridMultilevel"/>
    <w:tmpl w:val="39E8F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0B0970"/>
    <w:multiLevelType w:val="hybridMultilevel"/>
    <w:tmpl w:val="32D6B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122CBD"/>
    <w:multiLevelType w:val="hybridMultilevel"/>
    <w:tmpl w:val="17C2C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9948140">
    <w:abstractNumId w:val="2"/>
  </w:num>
  <w:num w:numId="2" w16cid:durableId="799419785">
    <w:abstractNumId w:val="4"/>
  </w:num>
  <w:num w:numId="3" w16cid:durableId="584655062">
    <w:abstractNumId w:val="1"/>
  </w:num>
  <w:num w:numId="4" w16cid:durableId="1383409809">
    <w:abstractNumId w:val="3"/>
  </w:num>
  <w:num w:numId="5" w16cid:durableId="104263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50517"/>
    <w:rsid w:val="00064E1F"/>
    <w:rsid w:val="000A0011"/>
    <w:rsid w:val="000A2488"/>
    <w:rsid w:val="000C68BA"/>
    <w:rsid w:val="000D4BA7"/>
    <w:rsid w:val="000E42BB"/>
    <w:rsid w:val="000F057E"/>
    <w:rsid w:val="000F2B85"/>
    <w:rsid w:val="000F4292"/>
    <w:rsid w:val="000F5A93"/>
    <w:rsid w:val="00105F42"/>
    <w:rsid w:val="0011061F"/>
    <w:rsid w:val="0011381D"/>
    <w:rsid w:val="00142FEF"/>
    <w:rsid w:val="00156370"/>
    <w:rsid w:val="001566B2"/>
    <w:rsid w:val="00160545"/>
    <w:rsid w:val="00173F0C"/>
    <w:rsid w:val="0019088B"/>
    <w:rsid w:val="001914D5"/>
    <w:rsid w:val="001C2218"/>
    <w:rsid w:val="001C5698"/>
    <w:rsid w:val="001C5B53"/>
    <w:rsid w:val="0021671A"/>
    <w:rsid w:val="00241F59"/>
    <w:rsid w:val="00257F49"/>
    <w:rsid w:val="00277238"/>
    <w:rsid w:val="003164EC"/>
    <w:rsid w:val="00350BDB"/>
    <w:rsid w:val="00350FEF"/>
    <w:rsid w:val="003660FD"/>
    <w:rsid w:val="00372CB4"/>
    <w:rsid w:val="003744ED"/>
    <w:rsid w:val="00375889"/>
    <w:rsid w:val="003776F2"/>
    <w:rsid w:val="00383F09"/>
    <w:rsid w:val="003847D7"/>
    <w:rsid w:val="0039437C"/>
    <w:rsid w:val="003A6BFE"/>
    <w:rsid w:val="003C1AE5"/>
    <w:rsid w:val="003C28EE"/>
    <w:rsid w:val="003D0F72"/>
    <w:rsid w:val="003D123B"/>
    <w:rsid w:val="003E103E"/>
    <w:rsid w:val="003F4BBF"/>
    <w:rsid w:val="00411D38"/>
    <w:rsid w:val="00414E79"/>
    <w:rsid w:val="00425408"/>
    <w:rsid w:val="00440D30"/>
    <w:rsid w:val="00447F60"/>
    <w:rsid w:val="00473C11"/>
    <w:rsid w:val="004A0750"/>
    <w:rsid w:val="004A0FC9"/>
    <w:rsid w:val="004A5252"/>
    <w:rsid w:val="004B287C"/>
    <w:rsid w:val="004C12DE"/>
    <w:rsid w:val="004C78B0"/>
    <w:rsid w:val="004D4FC4"/>
    <w:rsid w:val="004D6CB4"/>
    <w:rsid w:val="00521790"/>
    <w:rsid w:val="00523A04"/>
    <w:rsid w:val="00565D28"/>
    <w:rsid w:val="005729A0"/>
    <w:rsid w:val="00575496"/>
    <w:rsid w:val="00583112"/>
    <w:rsid w:val="00597ACB"/>
    <w:rsid w:val="005A0AD8"/>
    <w:rsid w:val="005A2E04"/>
    <w:rsid w:val="005B5ED9"/>
    <w:rsid w:val="005E6622"/>
    <w:rsid w:val="00645FD0"/>
    <w:rsid w:val="0064629E"/>
    <w:rsid w:val="00672E5E"/>
    <w:rsid w:val="006761B5"/>
    <w:rsid w:val="006764CC"/>
    <w:rsid w:val="00684B5F"/>
    <w:rsid w:val="00690A7F"/>
    <w:rsid w:val="006E1FB6"/>
    <w:rsid w:val="006E76B3"/>
    <w:rsid w:val="007143A6"/>
    <w:rsid w:val="00720B05"/>
    <w:rsid w:val="00766929"/>
    <w:rsid w:val="00770200"/>
    <w:rsid w:val="00777C4F"/>
    <w:rsid w:val="00831E91"/>
    <w:rsid w:val="008461BE"/>
    <w:rsid w:val="008760F6"/>
    <w:rsid w:val="008C3249"/>
    <w:rsid w:val="008C345D"/>
    <w:rsid w:val="008D1694"/>
    <w:rsid w:val="008E629C"/>
    <w:rsid w:val="008F0C46"/>
    <w:rsid w:val="008F51B1"/>
    <w:rsid w:val="0092146A"/>
    <w:rsid w:val="00921EB5"/>
    <w:rsid w:val="00931FAD"/>
    <w:rsid w:val="009433F3"/>
    <w:rsid w:val="009633AB"/>
    <w:rsid w:val="00985ACB"/>
    <w:rsid w:val="0099288C"/>
    <w:rsid w:val="009D4D5C"/>
    <w:rsid w:val="009D71D5"/>
    <w:rsid w:val="009E5BFF"/>
    <w:rsid w:val="009F5045"/>
    <w:rsid w:val="00A074B5"/>
    <w:rsid w:val="00A124E5"/>
    <w:rsid w:val="00A15302"/>
    <w:rsid w:val="00A15EDD"/>
    <w:rsid w:val="00A345C1"/>
    <w:rsid w:val="00A47AD9"/>
    <w:rsid w:val="00A8112E"/>
    <w:rsid w:val="00A84A69"/>
    <w:rsid w:val="00AA0284"/>
    <w:rsid w:val="00AB7C83"/>
    <w:rsid w:val="00AC550F"/>
    <w:rsid w:val="00AE37C1"/>
    <w:rsid w:val="00AE5147"/>
    <w:rsid w:val="00AE5F41"/>
    <w:rsid w:val="00AE780A"/>
    <w:rsid w:val="00B26686"/>
    <w:rsid w:val="00B456FF"/>
    <w:rsid w:val="00B63E0E"/>
    <w:rsid w:val="00B8490F"/>
    <w:rsid w:val="00B90AC4"/>
    <w:rsid w:val="00B93C95"/>
    <w:rsid w:val="00BA1320"/>
    <w:rsid w:val="00BD0663"/>
    <w:rsid w:val="00BD4BE8"/>
    <w:rsid w:val="00BD5922"/>
    <w:rsid w:val="00BE7E2E"/>
    <w:rsid w:val="00BF282B"/>
    <w:rsid w:val="00BF79B7"/>
    <w:rsid w:val="00C0363D"/>
    <w:rsid w:val="00C40EA8"/>
    <w:rsid w:val="00C85A21"/>
    <w:rsid w:val="00C92305"/>
    <w:rsid w:val="00C96D16"/>
    <w:rsid w:val="00CB21AF"/>
    <w:rsid w:val="00CB2470"/>
    <w:rsid w:val="00CD4471"/>
    <w:rsid w:val="00CD557D"/>
    <w:rsid w:val="00D01676"/>
    <w:rsid w:val="00D07F27"/>
    <w:rsid w:val="00D07FB4"/>
    <w:rsid w:val="00D178BE"/>
    <w:rsid w:val="00D216FC"/>
    <w:rsid w:val="00D21D96"/>
    <w:rsid w:val="00D22966"/>
    <w:rsid w:val="00D35995"/>
    <w:rsid w:val="00DA2BC3"/>
    <w:rsid w:val="00DB7151"/>
    <w:rsid w:val="00DC59E4"/>
    <w:rsid w:val="00DC76F5"/>
    <w:rsid w:val="00DF152D"/>
    <w:rsid w:val="00E03838"/>
    <w:rsid w:val="00E11731"/>
    <w:rsid w:val="00E50734"/>
    <w:rsid w:val="00E64FAF"/>
    <w:rsid w:val="00E973EE"/>
    <w:rsid w:val="00EC7271"/>
    <w:rsid w:val="00ED1DE4"/>
    <w:rsid w:val="00EE472A"/>
    <w:rsid w:val="00EE505F"/>
    <w:rsid w:val="00EF388D"/>
    <w:rsid w:val="00F159BC"/>
    <w:rsid w:val="00F266F4"/>
    <w:rsid w:val="00F3590E"/>
    <w:rsid w:val="00F4117C"/>
    <w:rsid w:val="00F47E64"/>
    <w:rsid w:val="00F57801"/>
    <w:rsid w:val="00F626B5"/>
    <w:rsid w:val="00F66187"/>
    <w:rsid w:val="00FA0781"/>
    <w:rsid w:val="00FB3384"/>
    <w:rsid w:val="00FB39F0"/>
    <w:rsid w:val="00FE51C6"/>
    <w:rsid w:val="00FE781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C6C5F9"/>
  <w15:docId w15:val="{276AF4AD-16BF-47FF-8CE2-78EC90C6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31FAD"/>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character" w:styleId="Olstomnmnande">
    <w:name w:val="Unresolved Mention"/>
    <w:basedOn w:val="Standardstycketeckensnitt"/>
    <w:uiPriority w:val="99"/>
    <w:semiHidden/>
    <w:unhideWhenUsed/>
    <w:rsid w:val="006761B5"/>
    <w:rPr>
      <w:color w:val="605E5C"/>
      <w:shd w:val="clear" w:color="auto" w:fill="E1DFDD"/>
    </w:rPr>
  </w:style>
  <w:style w:type="character" w:styleId="AnvndHyperlnk">
    <w:name w:val="FollowedHyperlink"/>
    <w:basedOn w:val="Standardstycketeckensnitt"/>
    <w:uiPriority w:val="99"/>
    <w:semiHidden/>
    <w:unhideWhenUsed/>
    <w:rsid w:val="00D07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www4.goteborg.se%2Fprod%2FGrundskola%2FLIS%2FVerksamhetshandbok%2FVerksamhGrunds.nsf%2F%2FD651620BD48CDD41C1258639002731D3%2F%24File%2FC12581C4002393ACWEBVCT822X.docx%3FOpenElement&amp;wdOrigin=BROWSELI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goteborg.se/processer/vp/GSF/St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ew.officeapps.live.com/op/view.aspx?src=https%3A%2F%2Fwww4.goteborg.se%2Fprod%2FGrundskola%2FLIS%2FVerksamhetshandbok%2FVerksamhGrunds.nsf%2F%2FD651620BD48CDD41C1258639002731D3%2F%24File%2FC12581C4002393ACWEBVCT822X.docx%3FOpenElement&amp;wdOrigin=BROWSELIN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goteborgonline.sharepoint.com/sites/digitalarbetsplats2/SitePages/Page/Hantera%20krypterad%20e-post.aspx"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E5DFA1B444022B602963FD8B3AE31"/>
        <w:category>
          <w:name w:val="Allmänt"/>
          <w:gallery w:val="placeholder"/>
        </w:category>
        <w:types>
          <w:type w:val="bbPlcHdr"/>
        </w:types>
        <w:behaviors>
          <w:behavior w:val="content"/>
        </w:behaviors>
        <w:guid w:val="{CAD0F2BD-8FBF-4FA3-AD20-D61499824849}"/>
      </w:docPartPr>
      <w:docPartBody>
        <w:p w:rsidR="00211069" w:rsidRDefault="002F215E" w:rsidP="002F215E">
          <w:pPr>
            <w:pStyle w:val="98CE5DFA1B444022B602963FD8B3AE31"/>
          </w:pPr>
          <w:r>
            <w:rPr>
              <w:rStyle w:val="Platshllartext"/>
            </w:rPr>
            <w:t>[Förvaltnings/bolags rutin</w:t>
          </w:r>
          <w:r w:rsidRPr="000A2488">
            <w:rPr>
              <w:rStyle w:val="Platshllartext"/>
            </w:rPr>
            <w:t xml:space="preserve"> för …]</w:t>
          </w:r>
        </w:p>
      </w:docPartBody>
    </w:docPart>
    <w:docPart>
      <w:docPartPr>
        <w:name w:val="71D39B544EB84379AA495E86634B9B2E"/>
        <w:category>
          <w:name w:val="Allmänt"/>
          <w:gallery w:val="placeholder"/>
        </w:category>
        <w:types>
          <w:type w:val="bbPlcHdr"/>
        </w:types>
        <w:behaviors>
          <w:behavior w:val="content"/>
        </w:behaviors>
        <w:guid w:val="{CDB1E1B7-2693-4CBC-886A-06EFEBFFF98E}"/>
      </w:docPartPr>
      <w:docPartBody>
        <w:p w:rsidR="00211069" w:rsidRDefault="002F215E" w:rsidP="002F215E">
          <w:pPr>
            <w:pStyle w:val="71D39B544EB84379AA495E86634B9B2E"/>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628B9ED6E9FD45FA90E12995EE054885"/>
        <w:category>
          <w:name w:val="Allmänt"/>
          <w:gallery w:val="placeholder"/>
        </w:category>
        <w:types>
          <w:type w:val="bbPlcHdr"/>
        </w:types>
        <w:behaviors>
          <w:behavior w:val="content"/>
        </w:behaviors>
        <w:guid w:val="{0F6623CF-ABBB-4419-AE20-E93F2FB9DC4C}"/>
      </w:docPartPr>
      <w:docPartBody>
        <w:p w:rsidR="00211069" w:rsidRDefault="002F215E" w:rsidP="002F215E">
          <w:pPr>
            <w:pStyle w:val="628B9ED6E9FD45FA90E12995EE05488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2DCE7249D904575B57324A261C94D9C"/>
        <w:category>
          <w:name w:val="Allmänt"/>
          <w:gallery w:val="placeholder"/>
        </w:category>
        <w:types>
          <w:type w:val="bbPlcHdr"/>
        </w:types>
        <w:behaviors>
          <w:behavior w:val="content"/>
        </w:behaviors>
        <w:guid w:val="{ACC2F312-9E22-41E3-B2A5-7F7FB3D4F194}"/>
      </w:docPartPr>
      <w:docPartBody>
        <w:p w:rsidR="00211069" w:rsidRDefault="002F215E" w:rsidP="002F215E">
          <w:pPr>
            <w:pStyle w:val="B2DCE7249D904575B57324A261C94D9C"/>
          </w:pPr>
          <w:r w:rsidRPr="00B26686">
            <w:rPr>
              <w:rStyle w:val="Platshllartext"/>
              <w:rFonts w:asciiTheme="majorHAnsi" w:hAnsiTheme="majorHAnsi" w:cstheme="majorHAnsi"/>
              <w:sz w:val="17"/>
              <w:szCs w:val="17"/>
            </w:rPr>
            <w:t>[Nummer]</w:t>
          </w:r>
        </w:p>
      </w:docPartBody>
    </w:docPart>
    <w:docPart>
      <w:docPartPr>
        <w:name w:val="6B27703BD81B4618B4A80AF4029B92A3"/>
        <w:category>
          <w:name w:val="Allmänt"/>
          <w:gallery w:val="placeholder"/>
        </w:category>
        <w:types>
          <w:type w:val="bbPlcHdr"/>
        </w:types>
        <w:behaviors>
          <w:behavior w:val="content"/>
        </w:behaviors>
        <w:guid w:val="{F25051AC-0770-4E65-BDC3-C04043E13EFA}"/>
      </w:docPartPr>
      <w:docPartBody>
        <w:p w:rsidR="00211069" w:rsidRDefault="002F215E" w:rsidP="002F215E">
          <w:pPr>
            <w:pStyle w:val="6B27703BD81B4618B4A80AF4029B92A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4F793E682E1540DA9979DF9F778D0ADE"/>
        <w:category>
          <w:name w:val="Allmänt"/>
          <w:gallery w:val="placeholder"/>
        </w:category>
        <w:types>
          <w:type w:val="bbPlcHdr"/>
        </w:types>
        <w:behaviors>
          <w:behavior w:val="content"/>
        </w:behaviors>
        <w:guid w:val="{1FEEDBB8-B7E7-4095-8B34-432AA8925D95}"/>
      </w:docPartPr>
      <w:docPartBody>
        <w:p w:rsidR="00211069" w:rsidRDefault="002F215E" w:rsidP="002F215E">
          <w:pPr>
            <w:pStyle w:val="4F793E682E1540DA9979DF9F778D0ADE"/>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DBF8FAD1AAE146AA8371172C10F54B6D"/>
        <w:category>
          <w:name w:val="Allmänt"/>
          <w:gallery w:val="placeholder"/>
        </w:category>
        <w:types>
          <w:type w:val="bbPlcHdr"/>
        </w:types>
        <w:behaviors>
          <w:behavior w:val="content"/>
        </w:behaviors>
        <w:guid w:val="{8E2F5A09-EAE4-4200-AE0C-333DC07438C5}"/>
      </w:docPartPr>
      <w:docPartBody>
        <w:p w:rsidR="00211069" w:rsidRDefault="002F215E" w:rsidP="002F215E">
          <w:pPr>
            <w:pStyle w:val="DBF8FAD1AAE146AA8371172C10F54B6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5B6CEDF9B35F46509806A9D1A3F60D5F"/>
        <w:category>
          <w:name w:val="Allmänt"/>
          <w:gallery w:val="placeholder"/>
        </w:category>
        <w:types>
          <w:type w:val="bbPlcHdr"/>
        </w:types>
        <w:behaviors>
          <w:behavior w:val="content"/>
        </w:behaviors>
        <w:guid w:val="{4FF59438-C24A-4498-9719-EAF10B0B4343}"/>
      </w:docPartPr>
      <w:docPartBody>
        <w:p w:rsidR="00211069" w:rsidRDefault="002F215E" w:rsidP="002F215E">
          <w:pPr>
            <w:pStyle w:val="5B6CEDF9B35F46509806A9D1A3F60D5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0A340D026C2D4094B5F800A2A6CBB77D"/>
        <w:category>
          <w:name w:val="Allmänt"/>
          <w:gallery w:val="placeholder"/>
        </w:category>
        <w:types>
          <w:type w:val="bbPlcHdr"/>
        </w:types>
        <w:behaviors>
          <w:behavior w:val="content"/>
        </w:behaviors>
        <w:guid w:val="{5D76D34D-E64E-4042-A5F4-65E41EFA9101}"/>
      </w:docPartPr>
      <w:docPartBody>
        <w:p w:rsidR="00211069" w:rsidRDefault="002F215E" w:rsidP="002F215E">
          <w:pPr>
            <w:pStyle w:val="0A340D026C2D4094B5F800A2A6CBB77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B9149F13A1444780B04564209CE5D2C7"/>
        <w:category>
          <w:name w:val="Allmänt"/>
          <w:gallery w:val="placeholder"/>
        </w:category>
        <w:types>
          <w:type w:val="bbPlcHdr"/>
        </w:types>
        <w:behaviors>
          <w:behavior w:val="content"/>
        </w:behaviors>
        <w:guid w:val="{98C2984A-9E53-42A7-83BE-8148600BC2A3}"/>
      </w:docPartPr>
      <w:docPartBody>
        <w:p w:rsidR="00211069" w:rsidRDefault="002F215E" w:rsidP="002F215E">
          <w:pPr>
            <w:pStyle w:val="B9149F13A1444780B04564209CE5D2C7"/>
          </w:pPr>
          <w:r>
            <w:rPr>
              <w:rStyle w:val="Platshllartext"/>
            </w:rPr>
            <w:t>[Bilagor]</w:t>
          </w:r>
        </w:p>
      </w:docPartBody>
    </w:docPart>
    <w:docPart>
      <w:docPartPr>
        <w:name w:val="DefaultPlaceholder_-1854013440"/>
        <w:category>
          <w:name w:val="Allmänt"/>
          <w:gallery w:val="placeholder"/>
        </w:category>
        <w:types>
          <w:type w:val="bbPlcHdr"/>
        </w:types>
        <w:behaviors>
          <w:behavior w:val="content"/>
        </w:behaviors>
        <w:guid w:val="{7E668E28-565F-46E6-9B99-0C32F163DE8D}"/>
      </w:docPartPr>
      <w:docPartBody>
        <w:p w:rsidR="00211069" w:rsidRDefault="002F215E">
          <w:r w:rsidRPr="00E4706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211069"/>
    <w:rsid w:val="002E2323"/>
    <w:rsid w:val="002F215E"/>
    <w:rsid w:val="008B2AEA"/>
    <w:rsid w:val="008F4531"/>
    <w:rsid w:val="00AB3033"/>
    <w:rsid w:val="00AE128D"/>
    <w:rsid w:val="00DC167D"/>
    <w:rsid w:val="00FB3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1069"/>
    <w:rPr>
      <w:color w:val="595959" w:themeColor="text1" w:themeTint="A6"/>
    </w:rPr>
  </w:style>
  <w:style w:type="paragraph" w:customStyle="1" w:styleId="98CE5DFA1B444022B602963FD8B3AE31">
    <w:name w:val="98CE5DFA1B444022B602963FD8B3AE31"/>
    <w:rsid w:val="002F215E"/>
  </w:style>
  <w:style w:type="paragraph" w:customStyle="1" w:styleId="71D39B544EB84379AA495E86634B9B2E">
    <w:name w:val="71D39B544EB84379AA495E86634B9B2E"/>
    <w:rsid w:val="002F215E"/>
  </w:style>
  <w:style w:type="paragraph" w:customStyle="1" w:styleId="628B9ED6E9FD45FA90E12995EE054885">
    <w:name w:val="628B9ED6E9FD45FA90E12995EE054885"/>
    <w:rsid w:val="002F215E"/>
  </w:style>
  <w:style w:type="paragraph" w:customStyle="1" w:styleId="B2DCE7249D904575B57324A261C94D9C">
    <w:name w:val="B2DCE7249D904575B57324A261C94D9C"/>
    <w:rsid w:val="002F215E"/>
  </w:style>
  <w:style w:type="paragraph" w:customStyle="1" w:styleId="6B27703BD81B4618B4A80AF4029B92A3">
    <w:name w:val="6B27703BD81B4618B4A80AF4029B92A3"/>
    <w:rsid w:val="002F215E"/>
  </w:style>
  <w:style w:type="paragraph" w:customStyle="1" w:styleId="4F793E682E1540DA9979DF9F778D0ADE">
    <w:name w:val="4F793E682E1540DA9979DF9F778D0ADE"/>
    <w:rsid w:val="002F215E"/>
  </w:style>
  <w:style w:type="paragraph" w:customStyle="1" w:styleId="DBF8FAD1AAE146AA8371172C10F54B6D">
    <w:name w:val="DBF8FAD1AAE146AA8371172C10F54B6D"/>
    <w:rsid w:val="002F215E"/>
  </w:style>
  <w:style w:type="paragraph" w:customStyle="1" w:styleId="5B6CEDF9B35F46509806A9D1A3F60D5F">
    <w:name w:val="5B6CEDF9B35F46509806A9D1A3F60D5F"/>
    <w:rsid w:val="002F215E"/>
  </w:style>
  <w:style w:type="paragraph" w:customStyle="1" w:styleId="0A340D026C2D4094B5F800A2A6CBB77D">
    <w:name w:val="0A340D026C2D4094B5F800A2A6CBB77D"/>
    <w:rsid w:val="002F215E"/>
  </w:style>
  <w:style w:type="paragraph" w:customStyle="1" w:styleId="B9149F13A1444780B04564209CE5D2C7">
    <w:name w:val="B9149F13A1444780B04564209CE5D2C7"/>
    <w:rsid w:val="002F2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F3490-38FB-4440-A712-F97338D8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4491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Grundskoleförvaltningens rutin för elevs utträde ur grundsärskolan</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Grundskoleförvaltningens rutin för elevs utträde ur anpassad grundskola</dc:title>
  <dc:subject/>
  <dc:creator>annakarin.norstrom@grundskola.goteborg.se</dc:creator>
  <cp:keywords/>
  <dc:description/>
  <cp:lastModifiedBy>Annakarin Norström</cp:lastModifiedBy>
  <cp:revision>8</cp:revision>
  <cp:lastPrinted>2017-01-05T15:29:00Z</cp:lastPrinted>
  <dcterms:created xsi:type="dcterms:W3CDTF">2022-09-08T12:13:00Z</dcterms:created>
  <dcterms:modified xsi:type="dcterms:W3CDTF">2025-02-11T13:16:00Z</dcterms:modified>
</cp:coreProperties>
</file>